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3001D" w14:textId="77777777" w:rsidR="00EE0D3C" w:rsidRDefault="00EE0D3C" w:rsidP="0006209F">
      <w:pPr>
        <w:spacing w:line="276" w:lineRule="auto"/>
        <w:jc w:val="both"/>
        <w:rPr>
          <w:rFonts w:ascii="Khmer OS Siemreap" w:hAnsi="Khmer OS Siemreap" w:cs="Khmer OS Siemreap"/>
          <w:color w:val="000000" w:themeColor="text1"/>
          <w:sz w:val="22"/>
          <w:szCs w:val="22"/>
        </w:rPr>
      </w:pPr>
    </w:p>
    <w:p w14:paraId="2554D3E2" w14:textId="28C5688E" w:rsidR="00C65B10" w:rsidRPr="0006209F" w:rsidRDefault="00C65B10" w:rsidP="0006209F">
      <w:pPr>
        <w:spacing w:line="276" w:lineRule="auto"/>
        <w:jc w:val="center"/>
        <w:rPr>
          <w:rFonts w:ascii="Khmer OS Muol Light" w:hAnsi="Khmer OS Muol Light" w:cs="Cordia New"/>
          <w:color w:val="000000" w:themeColor="text1"/>
          <w:sz w:val="28"/>
          <w:szCs w:val="28"/>
          <w:lang w:val="ca-ES" w:bidi="th-TH"/>
        </w:rPr>
      </w:pPr>
      <w:r w:rsidRPr="00C65B10">
        <w:rPr>
          <w:rFonts w:ascii="Khmer OS Muol Light" w:hAnsi="Khmer OS Muol Light" w:cs="Khmer OS Muol Light"/>
          <w:color w:val="000000" w:themeColor="text1"/>
          <w:sz w:val="28"/>
          <w:szCs w:val="28"/>
          <w:cs/>
          <w:lang w:val="en-GB" w:bidi="km-KH"/>
        </w:rPr>
        <w:t>សេចក្ដី</w:t>
      </w:r>
      <w:r w:rsidR="0006209F">
        <w:rPr>
          <w:rFonts w:ascii="Khmer OS Muol Light" w:hAnsi="Khmer OS Muol Light" w:cs="Khmer OS Muol Light"/>
          <w:color w:val="000000" w:themeColor="text1"/>
          <w:sz w:val="28"/>
          <w:szCs w:val="28"/>
          <w:cs/>
          <w:lang w:val="ca-ES" w:bidi="km-KH"/>
        </w:rPr>
        <w:t>ថ្លែងការណ៍ព័ត៌មាន</w:t>
      </w:r>
    </w:p>
    <w:p w14:paraId="0A356104" w14:textId="617213C8" w:rsidR="007B3636" w:rsidRPr="005C549B" w:rsidRDefault="005F5A00" w:rsidP="0006209F">
      <w:pPr>
        <w:spacing w:line="276" w:lineRule="auto"/>
        <w:jc w:val="center"/>
        <w:rPr>
          <w:rFonts w:ascii="Khmer OS Muol Light" w:hAnsi="Khmer OS Muol Light" w:cs="Khmer OS Muol Light"/>
          <w:b/>
          <w:bCs/>
          <w:color w:val="000000" w:themeColor="text1"/>
          <w:sz w:val="22"/>
          <w:szCs w:val="22"/>
          <w:cs/>
          <w:lang w:val="en-GB" w:bidi="km-KH"/>
        </w:rPr>
      </w:pPr>
      <w:r w:rsidRPr="005C549B">
        <w:rPr>
          <w:rStyle w:val="hps"/>
          <w:rFonts w:ascii="Khmer OS Muol Light" w:hAnsi="Khmer OS Muol Light" w:cs="Khmer OS Muol Light"/>
          <w:cs/>
          <w:lang w:bidi="km-KH"/>
        </w:rPr>
        <w:t>ទោះបីជាមាន</w:t>
      </w:r>
      <w:r w:rsidRPr="005C549B">
        <w:rPr>
          <w:rFonts w:ascii="Khmer OS Muol Light" w:hAnsi="Khmer OS Muol Light" w:cs="Khmer OS Muol Light"/>
          <w:cs/>
          <w:lang w:bidi="km-KH"/>
        </w:rPr>
        <w:t>កំណែទម្រង់</w:t>
      </w:r>
      <w:r w:rsidRPr="005C549B">
        <w:rPr>
          <w:rFonts w:ascii="Khmer OS Muol Light" w:hAnsi="Khmer OS Muol Light" w:cs="Khmer OS Muol Light"/>
          <w:cs/>
          <w:lang w:val="ca-ES" w:bidi="km-KH"/>
        </w:rPr>
        <w:t>ខ្លះក៍ដោយ</w:t>
      </w:r>
      <w:r w:rsidRPr="005C549B">
        <w:rPr>
          <w:rFonts w:ascii="Khmer OS Muol Light" w:hAnsi="Khmer OS Muol Light" w:cs="Khmer OS Muol Light"/>
          <w:cs/>
          <w:lang w:bidi="km-KH"/>
        </w:rPr>
        <w:t xml:space="preserve"> ការយល់ឃើញពី</w:t>
      </w:r>
      <w:r w:rsidRPr="005C549B">
        <w:rPr>
          <w:rStyle w:val="hps"/>
          <w:rFonts w:ascii="Khmer OS Muol Light" w:hAnsi="Khmer OS Muol Light" w:cs="Khmer OS Muol Light"/>
          <w:cs/>
          <w:lang w:bidi="km-KH"/>
        </w:rPr>
        <w:t>អំពើពុករលួយ</w:t>
      </w:r>
      <w:r w:rsidRPr="005C549B">
        <w:rPr>
          <w:rFonts w:ascii="Khmer OS Muol Light" w:hAnsi="Khmer OS Muol Light" w:cs="Khmer OS Muol Light"/>
          <w:cs/>
          <w:lang w:bidi="km-KH"/>
        </w:rPr>
        <w:t>ក្នុងវិស័យ</w:t>
      </w:r>
      <w:r w:rsidR="004F7338">
        <w:rPr>
          <w:rFonts w:ascii="Khmer OS Muol Light" w:hAnsi="Khmer OS Muol Light" w:cs="Khmer OS Muol Light"/>
        </w:rPr>
        <w:t xml:space="preserve">     </w:t>
      </w:r>
      <w:r w:rsidRPr="005C549B">
        <w:rPr>
          <w:rFonts w:ascii="Khmer OS Muol Light" w:hAnsi="Khmer OS Muol Light" w:cs="Khmer OS Muol Light"/>
          <w:cs/>
          <w:lang w:bidi="km-KH"/>
        </w:rPr>
        <w:t>សាធារណៈរបស់ប្រទេសកម្ពុជា</w:t>
      </w:r>
      <w:r w:rsidR="004F7338">
        <w:rPr>
          <w:rFonts w:ascii="Khmer OS Muol Light" w:hAnsi="Khmer OS Muol Light" w:cs="Khmer OS Muol Light"/>
          <w:cs/>
          <w:lang w:bidi="km-KH"/>
        </w:rPr>
        <w:t>ក្នុង​</w:t>
      </w:r>
      <w:r w:rsidRPr="005C549B">
        <w:rPr>
          <w:rFonts w:ascii="Khmer OS Muol Light" w:hAnsi="Khmer OS Muol Light" w:cs="Khmer OS Muol Light"/>
          <w:cs/>
          <w:lang w:bidi="km-KH"/>
        </w:rPr>
        <w:t>ឆ្នាំ២០១៥ នៅ</w:t>
      </w:r>
      <w:r w:rsidRPr="005C549B">
        <w:rPr>
          <w:rStyle w:val="hps"/>
          <w:rFonts w:ascii="Khmer OS Muol Light" w:hAnsi="Khmer OS Muol Light" w:cs="Khmer OS Muol Light"/>
          <w:cs/>
          <w:lang w:bidi="km-KH"/>
        </w:rPr>
        <w:t>តែ</w:t>
      </w:r>
      <w:r w:rsidR="004F7338">
        <w:rPr>
          <w:rStyle w:val="hps"/>
          <w:rFonts w:ascii="Khmer OS Muol Light" w:hAnsi="Khmer OS Muol Light" w:cs="Khmer OS Muol Light"/>
          <w:cs/>
          <w:lang w:bidi="km-KH"/>
        </w:rPr>
        <w:t>មានកម្រិត</w:t>
      </w:r>
      <w:r w:rsidRPr="005C549B">
        <w:rPr>
          <w:rStyle w:val="hps"/>
          <w:rFonts w:ascii="Khmer OS Muol Light" w:hAnsi="Khmer OS Muol Light" w:cs="Khmer OS Muol Light"/>
          <w:cs/>
          <w:lang w:bidi="km-KH"/>
        </w:rPr>
        <w:t>ដូចគ្នា</w:t>
      </w:r>
      <w:r w:rsidRPr="005C549B">
        <w:rPr>
          <w:rFonts w:ascii="Khmer OS Muol Light" w:hAnsi="Khmer OS Muol Light" w:cs="Khmer OS Muol Light"/>
          <w:cs/>
          <w:lang w:bidi="km-KH"/>
        </w:rPr>
        <w:t>ទៅនឹងឆ្នាំ២០១៤</w:t>
      </w:r>
    </w:p>
    <w:p w14:paraId="02D61174" w14:textId="77777777" w:rsidR="00EE0D3C" w:rsidRPr="00EE0D3C" w:rsidRDefault="00EE0D3C" w:rsidP="0006209F">
      <w:pPr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lang w:val="en-GB"/>
        </w:rPr>
      </w:pPr>
    </w:p>
    <w:p w14:paraId="414503DA" w14:textId="489FCCE5" w:rsidR="00A54549" w:rsidRPr="00DC0E67" w:rsidRDefault="00C65B10" w:rsidP="00DC0E67">
      <w:pPr>
        <w:ind w:firstLine="720"/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lang w:val="en-GB"/>
        </w:rPr>
      </w:pPr>
      <w:r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ca-ES" w:bidi="km-KH"/>
        </w:rPr>
        <w:t>រាជធានី</w:t>
      </w:r>
      <w:r w:rsidR="00EE0D3C"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 xml:space="preserve">ភ្នំពេញ </w:t>
      </w:r>
      <w:r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>ថ្ងៃទី</w:t>
      </w:r>
      <w:r w:rsidR="00A54549"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>២៧</w:t>
      </w:r>
      <w:r w:rsidR="00EE0D3C"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 xml:space="preserve"> </w:t>
      </w:r>
      <w:r w:rsidR="00A54549"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>ខែមករា</w:t>
      </w:r>
      <w:r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 xml:space="preserve"> ឆ្នាំ</w:t>
      </w:r>
      <w:r w:rsidR="00EE0D3C"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>២០១</w:t>
      </w:r>
      <w:r w:rsidR="00A54549" w:rsidRPr="00FA4CC6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>៦</w:t>
      </w:r>
      <w:r w:rsidR="00EE0D3C" w:rsidRPr="00FA4CC6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 </w:t>
      </w:r>
      <w:r w:rsidR="00EE0D3C" w:rsidRPr="00FA4CC6">
        <w:rPr>
          <w:rFonts w:ascii="Khmer OS Siemreap" w:hAnsi="Khmer OS Siemreap" w:cs="Khmer OS Siemreap"/>
          <w:color w:val="000000" w:themeColor="text1"/>
          <w:sz w:val="22"/>
          <w:szCs w:val="22"/>
          <w:lang w:val="en-GB"/>
        </w:rPr>
        <w:t xml:space="preserve">– </w:t>
      </w:r>
      <w:r w:rsidR="00A54549" w:rsidRPr="00FA4CC6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កម្ពុជា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បានរក្សានូវពិន្ទុ២១ </w:t>
      </w:r>
      <w:r w:rsidR="00A54549" w:rsidRPr="00FA4CC6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លើពិន្ទុ១០០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 លើសន្ទស្សន៍នៃការយល់ឃើញពីអំពើពុករលួយ</w:t>
      </w:r>
      <w:r w:rsidR="00A54549" w:rsidRPr="00FA4CC6">
        <w:rPr>
          <w:rStyle w:val="atn"/>
          <w:rFonts w:ascii="Khmer OS Siemreap" w:hAnsi="Khmer OS Siemreap" w:cs="Khmer OS Siemreap"/>
          <w:sz w:val="22"/>
          <w:szCs w:val="22"/>
          <w:rtl/>
          <w:cs/>
        </w:rPr>
        <w:t>(</w:t>
      </w:r>
      <w:r w:rsidR="00A54549" w:rsidRPr="00FA4CC6">
        <w:rPr>
          <w:rFonts w:ascii="Khmer OS Siemreap" w:hAnsi="Khmer OS Siemreap" w:cs="Khmer OS Siemreap"/>
          <w:sz w:val="22"/>
          <w:szCs w:val="22"/>
        </w:rPr>
        <w:t xml:space="preserve">CPI) 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ដែលបានសម្ភោធនៅថ្ងៃនេះដោយអង្គការតម្លាភាពអន្តរជាតិ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។​សន្ទស្សន៍នៃ</w:t>
      </w:r>
      <w:r w:rsidR="00FA4CC6">
        <w:rPr>
          <w:rFonts w:ascii="Khmer OS Siemreap" w:hAnsi="Khmer OS Siemreap" w:cs="Khmer OS Siemreap"/>
          <w:sz w:val="22"/>
          <w:szCs w:val="22"/>
        </w:rPr>
        <w:t xml:space="preserve"> 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ការយល់ឃើញ ពីអំពើពុករលួយឆ្នាំ២០១៥នេះ 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បានបង្ហាញ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ឲ្យឃើញ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ថា</w:t>
      </w:r>
      <w:r w:rsidR="00FA4CC6" w:rsidRPr="00FA4CC6">
        <w:rPr>
          <w:rFonts w:ascii="Khmer OS Siemreap" w:hAnsi="Khmer OS Siemreap" w:cs="Khmer OS Siemreap"/>
          <w:sz w:val="22"/>
          <w:szCs w:val="22"/>
        </w:rPr>
        <w:t xml:space="preserve"> </w:t>
      </w:r>
      <w:proofErr w:type="spellStart"/>
      <w:r w:rsidR="00DC0E67">
        <w:rPr>
          <w:rFonts w:ascii="Khmer OS Siemreap" w:hAnsi="Khmer OS Siemreap" w:cs="Khmer OS Siemreap"/>
          <w:sz w:val="22"/>
          <w:szCs w:val="22"/>
        </w:rPr>
        <w:t>បើ</w:t>
      </w:r>
      <w:proofErr w:type="spellEnd"/>
      <w:r w:rsidR="00DC0E67">
        <w:rPr>
          <w:rFonts w:ascii="Khmer OS Siemreap" w:hAnsi="Khmer OS Siemreap" w:cs="Khmer OS Siemreap"/>
          <w:sz w:val="22"/>
          <w:szCs w:val="22"/>
        </w:rPr>
        <w:t>​</w:t>
      </w:r>
      <w:bookmarkStart w:id="0" w:name="_GoBack"/>
      <w:bookmarkEnd w:id="0"/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ទោះបីជា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មានការកែ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លម្អ</w:t>
      </w:r>
      <w:r w:rsidR="00D928A5">
        <w:rPr>
          <w:rFonts w:ascii="Khmer OS Siemreap" w:hAnsi="Khmer OS Siemreap" w:cs="Khmer OS Siemreap"/>
          <w:sz w:val="22"/>
          <w:szCs w:val="22"/>
        </w:rPr>
        <w:t xml:space="preserve"> 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និង</w:t>
      </w:r>
      <w:r w:rsidR="00D928A5">
        <w:rPr>
          <w:rFonts w:ascii="Khmer OS Siemreap" w:hAnsi="Khmer OS Siemreap" w:cs="Khmer OS Siemreap"/>
          <w:sz w:val="22"/>
          <w:szCs w:val="22"/>
          <w:cs/>
          <w:lang w:bidi="km-KH"/>
        </w:rPr>
        <w:t>មាន​កំណែទម្រង់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នៅក្នុង</w:t>
      </w:r>
      <w:r w:rsidR="00DC0E67">
        <w:rPr>
          <w:rFonts w:ascii="Khmer OS Siemreap" w:hAnsi="Khmer OS Siemreap" w:cs="Khmer OS Siemreap"/>
          <w:sz w:val="22"/>
          <w:szCs w:val="22"/>
          <w:lang w:bidi="km-KH"/>
        </w:rPr>
        <w:t>​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វិស័យជាក់លាក់មួយចំនួន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ក៍ដោយ</w:t>
      </w:r>
      <w:r w:rsidR="00A54549" w:rsidRPr="00FA4CC6">
        <w:rPr>
          <w:rFonts w:ascii="Khmer OS Siemreap" w:hAnsi="Khmer OS Siemreap" w:cs="Khmer OS Siemreap"/>
          <w:sz w:val="22"/>
          <w:szCs w:val="22"/>
        </w:rPr>
        <w:t xml:space="preserve"> </w:t>
      </w:r>
      <w:r w:rsidR="00D928A5">
        <w:rPr>
          <w:rFonts w:ascii="Khmer OS Siemreap" w:hAnsi="Khmer OS Siemreap" w:cs="Khmer OS Siemreap"/>
          <w:sz w:val="22"/>
          <w:szCs w:val="22"/>
          <w:cs/>
          <w:lang w:bidi="km-KH"/>
        </w:rPr>
        <w:t>ក៏​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វានៅតែមិនអាចផ្លាស់ប្តូរការយល់ឃើញ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របស់អ្នកជំនាញ</w:t>
      </w:r>
      <w:r w:rsidR="00FA4CC6" w:rsidRPr="00FA4CC6">
        <w:rPr>
          <w:rFonts w:ascii="Khmer OS Siemreap" w:hAnsi="Khmer OS Siemreap" w:cs="Khmer OS Siemreap"/>
          <w:sz w:val="22"/>
          <w:szCs w:val="22"/>
        </w:rPr>
        <w:t xml:space="preserve"> </w:t>
      </w:r>
      <w:r w:rsidR="00A54549" w:rsidRPr="00FA4CC6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សហគមន៍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អាជីវកម្ម </w:t>
      </w:r>
      <w:r w:rsidR="00A54549" w:rsidRPr="00FA4CC6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និង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សាធារណៈ</w:t>
      </w:r>
      <w:r w:rsidR="00FA4CC6" w:rsidRPr="00FA4CC6">
        <w:rPr>
          <w:rFonts w:ascii="Khmer OS Siemreap" w:hAnsi="Khmer OS Siemreap" w:cs="Khmer OS Siemreap"/>
          <w:sz w:val="22"/>
          <w:szCs w:val="22"/>
        </w:rPr>
        <w:t xml:space="preserve"> 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នៅពេលដែលការធ្វើកំណែទម្រង់ប្រឆាំងអំពើពុករលួយជាមូលដ្ឋានដែលបានផ្ដល់អនុសាសន៍ដោយអ្នកជំនាញប្រឆាំងអំពើពុករលួយមិនត្រូវបានគេ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យកមក</w:t>
      </w:r>
      <w:r w:rsidR="00A54549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អនុវត្ត</w:t>
      </w:r>
      <w:r w:rsidR="00FA4CC6" w:rsidRPr="00FA4CC6">
        <w:rPr>
          <w:rFonts w:ascii="Khmer OS Siemreap" w:hAnsi="Khmer OS Siemreap" w:cs="Khmer OS Siemreap"/>
          <w:sz w:val="22"/>
          <w:szCs w:val="22"/>
          <w:cs/>
          <w:lang w:bidi="km-KH"/>
        </w:rPr>
        <w:t>។</w:t>
      </w:r>
    </w:p>
    <w:p w14:paraId="288EF58C" w14:textId="54935902" w:rsidR="00965A30" w:rsidRPr="00B11111" w:rsidRDefault="00715357" w:rsidP="00855ACB">
      <w:pPr>
        <w:jc w:val="both"/>
        <w:rPr>
          <w:rStyle w:val="hps"/>
          <w:rFonts w:ascii="Khmer OS Siemreap" w:hAnsi="Khmer OS Siemreap" w:cs="Khmer OS Siemreap"/>
          <w:color w:val="000000" w:themeColor="text1"/>
          <w:sz w:val="22"/>
          <w:szCs w:val="22"/>
          <w:lang w:val="en-GB" w:bidi="km-KH"/>
        </w:rPr>
      </w:pPr>
      <w:r>
        <w:rPr>
          <w:rFonts w:ascii="Khmer OS Siemreap" w:hAnsi="Khmer OS Siemreap" w:cs="Khmer OS Siemreap" w:hint="cs"/>
          <w:color w:val="000000" w:themeColor="text1"/>
          <w:sz w:val="14"/>
          <w:szCs w:val="14"/>
          <w:cs/>
          <w:lang w:val="en-GB" w:bidi="km-KH"/>
        </w:rPr>
        <w:tab/>
      </w:r>
      <w:r w:rsidR="00FA4CC6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សន្ទស្សន៍</w:t>
      </w:r>
      <w:proofErr w:type="spellStart"/>
      <w:r w:rsidR="00DC0E67">
        <w:rPr>
          <w:rStyle w:val="hps"/>
          <w:rFonts w:ascii="Khmer OS Siemreap" w:hAnsi="Khmer OS Siemreap" w:cs="Khmer OS Siemreap"/>
          <w:sz w:val="22"/>
          <w:szCs w:val="22"/>
          <w:lang w:bidi="km-KH"/>
        </w:rPr>
        <w:t>នេះ</w:t>
      </w:r>
      <w:proofErr w:type="spellEnd"/>
      <w:r w:rsidR="00DC0E67">
        <w:rPr>
          <w:rStyle w:val="hps"/>
          <w:rFonts w:ascii="Khmer OS Siemreap" w:hAnsi="Khmer OS Siemreap" w:cs="Khmer OS Siemreap"/>
          <w:sz w:val="22"/>
          <w:szCs w:val="22"/>
          <w:lang w:bidi="km-KH"/>
        </w:rPr>
        <w:t xml:space="preserve"> </w:t>
      </w:r>
      <w:r w:rsidR="00FA4CC6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ផ្តល់ការវាយតម្លៃប្រចាំឆ្នាំនៃការយល់ឃើញ</w:t>
      </w:r>
      <w:r w:rsidR="00300330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ពី</w:t>
      </w:r>
      <w:r w:rsidR="00FA4CC6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អំពើ</w:t>
      </w:r>
      <w:r w:rsidR="00300330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ពុករលួយក្នុង</w:t>
      </w:r>
      <w:r w:rsidR="00DC0E67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វិស័យសាធារណៈ</w:t>
      </w:r>
      <w:proofErr w:type="spellStart"/>
      <w:r w:rsidR="00DC0E67">
        <w:rPr>
          <w:rStyle w:val="hps"/>
          <w:rFonts w:ascii="Khmer OS Siemreap" w:hAnsi="Khmer OS Siemreap" w:cs="Khmer OS Siemreap"/>
          <w:sz w:val="22"/>
          <w:szCs w:val="22"/>
          <w:lang w:bidi="km-KH"/>
        </w:rPr>
        <w:t>ដោយ</w:t>
      </w:r>
      <w:proofErr w:type="spellEnd"/>
      <w:r w:rsidR="00DC0E67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ដាក់ពិន្ទុ</w:t>
      </w:r>
      <w:r w:rsidR="00965A30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ឲ្យប្រទេសនានាទូទាំងសកលលោក</w:t>
      </w:r>
      <w:r w:rsidR="00300330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 xml:space="preserve">ផ្អែកលើមាត្រដ្ឋានពី ០ </w:t>
      </w:r>
      <w:r w:rsidR="00656ACF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(ពុករលួយខ្លាំង) </w:t>
      </w:r>
      <w:r w:rsidR="00300330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 xml:space="preserve"> ទៅ ១០០ </w:t>
      </w:r>
      <w:r w:rsidR="00656ACF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( ស្អាតស្អំខ្លាំង ) </w:t>
      </w:r>
      <w:r w:rsidR="00965A30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ដែលក្នុងនោះ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lang w:val="en-GB" w:bidi="km-KH"/>
        </w:rPr>
        <w:t xml:space="preserve"> </w:t>
      </w:r>
      <w:r w:rsidR="00965A30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ប្រ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ទេសកម្ពុជា ទទួលបានពិន្ទុ ២១ និងចំណាត់ថ្នាក់ ១៥០</w:t>
      </w:r>
      <w:r w:rsidR="00965A30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 ក្នុងចំណោម ប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្រទេ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>សចំនួន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១៦៨ </w:t>
      </w:r>
      <w:r w:rsidR="00965A30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ដែលត្រូវបានជ្រើស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>រើស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ដើម្បីវាយតម្លៃ</w:t>
      </w:r>
      <w:r w:rsidR="00965A30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។ 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>នៅឆ្នាំ ២០១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៤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 xml:space="preserve"> </w:t>
      </w:r>
      <w:r w:rsidR="00965A30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ប្រទេស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>កម្ពុជា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ទទួលបានពិន្ទុ ២១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 xml:space="preserve"> </w:t>
      </w:r>
      <w:r w:rsidR="005C68A1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និងមានចំណាត់ថ្នាក់១៥៦</w:t>
      </w:r>
      <w:r w:rsidR="00965A3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 ក្នុងចំណោម</w:t>
      </w:r>
      <w:r w:rsidR="00965A30"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ប្រទេស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>ចំនួន</w:t>
      </w:r>
      <w:r w:rsidR="005C68A1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១៧៥</w:t>
      </w:r>
      <w:r w:rsidR="00965A3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>។</w:t>
      </w:r>
    </w:p>
    <w:p w14:paraId="761CF17E" w14:textId="173E2D00" w:rsidR="00B11111" w:rsidRPr="0006209F" w:rsidRDefault="00B11111" w:rsidP="00855ACB">
      <w:pPr>
        <w:ind w:firstLine="720"/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</w:rPr>
      </w:pP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សន្ទស្សន៍នៃការយល់ឃើញពីអំពើពុករលួយ គឺជាសូចនករ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ដែលត្រូវបានគេប្រើយ៉ាងទូលំទូលាយសម្រាប់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វាស់វ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ែ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ងពីទំហំនៃអំពើពុករលួយ​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។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វា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ឆ្លុះបញ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្ចាំងពីការយល់ឃើញរបស់អ្នក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ឯកទេស និងអាជីវករ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ទូទាំងពិភពលោក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ដែលបានដឹង</w:t>
      </w:r>
      <w:r w:rsidRPr="00D358B0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ព័ត៌មាន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ព្រមទាំងមានការផ្ទៀងផ្ទាត់ជាមួយប្រភព</w:t>
      </w:r>
      <w:r w:rsidRPr="00D358B0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ទិន្នន័យ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របស់</w:t>
      </w:r>
      <w:r w:rsidRPr="00D358B0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ស្ថាប័ន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ដែលមាន</w:t>
      </w:r>
      <w:r w:rsidRPr="00D358B0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កិត្តិ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នាមជាច្រើន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។​ វិនិយោគិន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ជាច្រើន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បានពឹងផ្អែកលើសន្ទស្សន៍មួយនេះក្នុងការធ្វើធុរកិច្ចតាមប្រទេសនានាហើយការស្រាវជ្រាវបានបង្ហាញថាមាន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ទំនាក់ទំនងគ្នាយ៉ាងស្អិតរមួតរវាង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ពិន្ទុនៃការយល់ឃើញពីអំព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ើពុករលួយ 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និងកំណើននៃកម្រិតវិនិយោគបរទេស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។​</w:t>
      </w:r>
    </w:p>
    <w:p w14:paraId="7783D4F5" w14:textId="7CF598AF" w:rsidR="0006209F" w:rsidRPr="00855ACB" w:rsidRDefault="00B11111" w:rsidP="00855AC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Khmer OS Siemreap" w:hAnsi="Khmer OS Siemreap" w:cs="Khmer OS Siemreap"/>
          <w:sz w:val="22"/>
          <w:szCs w:val="22"/>
          <w:lang w:val="ca-ES"/>
        </w:rPr>
      </w:pPr>
      <w:r>
        <w:rPr>
          <w:rFonts w:ascii="Khmer OS Siemreap" w:hAnsi="Khmer OS Siemreap" w:cs="Khmer OS Siemreap" w:hint="cs"/>
          <w:color w:val="000000" w:themeColor="text1"/>
          <w:sz w:val="14"/>
          <w:szCs w:val="14"/>
          <w:shd w:val="clear" w:color="auto" w:fill="FFFFFF"/>
          <w:cs/>
          <w:lang w:val="en-US" w:eastAsia="en-US" w:bidi="km-KH"/>
        </w:rPr>
        <w:tab/>
      </w:r>
      <w:r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 xml:space="preserve">លោក </w:t>
      </w:r>
      <w:r w:rsidR="003359E7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ឱក សេរីសុភ</w:t>
      </w:r>
      <w:r w:rsidR="003359E7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>ក្តិ៍</w:t>
      </w:r>
      <w:r w:rsidR="009C4C58" w:rsidRPr="008200A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ប្រធានក្រុមប្រឹក្សាភិបាលនៃ</w:t>
      </w:r>
      <w:r w:rsidRPr="00B11111">
        <w:rPr>
          <w:rStyle w:val="atn"/>
          <w:rFonts w:ascii="Khmer OS Siemreap" w:hAnsi="Khmer OS Siemreap" w:cs="Khmer OS Siemreap"/>
          <w:sz w:val="22"/>
          <w:szCs w:val="22"/>
          <w:cs/>
          <w:lang w:bidi="km-KH"/>
        </w:rPr>
        <w:t xml:space="preserve">អង្គការតម្លាភាពកម្ពុជា 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បាន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>មានប្រសាសន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en-GB" w:bidi="km-KH"/>
        </w:rPr>
        <w:t>៍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en-GB" w:bidi="km-KH"/>
        </w:rPr>
        <w:t xml:space="preserve">ថា </w:t>
      </w:r>
      <w:r w:rsidRPr="00B11111">
        <w:rPr>
          <w:rStyle w:val="hps"/>
          <w:rFonts w:ascii="Khmer OS Siemreap" w:hAnsi="Khmer OS Siemreap" w:cs="Khmer OS Siemreap"/>
          <w:sz w:val="22"/>
          <w:szCs w:val="22"/>
        </w:rPr>
        <w:t>"</w:t>
      </w:r>
      <w:r w:rsidRPr="00B11111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លទ្ធផល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សម្រាប់ប្រទេសកម្ពុជាក្នុងសន្ទស្សន៍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>ការយល់ឃើញពីអំពើពុករលួយឆ្នាំ២០១៥</w:t>
      </w:r>
      <w:r w:rsidRPr="00B11111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នេះ</w:t>
      </w:r>
      <w:r>
        <w:rPr>
          <w:rStyle w:val="hps"/>
          <w:rFonts w:ascii="Khmer OS Siemreap" w:hAnsi="Khmer OS Siemreap" w:cs="Khmer OS Siemreap"/>
          <w:sz w:val="22"/>
          <w:szCs w:val="22"/>
        </w:rPr>
        <w:t xml:space="preserve"> </w:t>
      </w:r>
      <w:r w:rsidRPr="00B11111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បានឆ្លុះបញ្ចាំង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ថាការខិតខំប្រឹងប្រែង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>របស់រដ្ឋា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ភិបាលក្នុងការធ្វើកំណែទម្រង់</w:t>
      </w:r>
      <w:r w:rsidR="00DC0E67">
        <w:rPr>
          <w:rFonts w:ascii="Khmer OS Siemreap" w:hAnsi="Khmer OS Siemreap" w:cs="Khmer OS Siemreap"/>
          <w:sz w:val="22"/>
          <w:szCs w:val="22"/>
          <w:lang w:bidi="km-KH"/>
        </w:rPr>
        <w:t xml:space="preserve"> 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និងការប្រយុទ្ធប្រឆាំងអំពើពុករលួយ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>នៅ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មិនទាន់មានប្រសិទ្ធភាពនិងគ្រប់គ្រាន់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>នៅឡើយទេ</w:t>
      </w:r>
      <w:r w:rsidRPr="00B11111">
        <w:rPr>
          <w:rFonts w:ascii="Khmer OS Siemreap" w:hAnsi="Khmer OS Siemreap" w:cs="Khmer OS Siemreap"/>
          <w:sz w:val="22"/>
          <w:szCs w:val="22"/>
        </w:rPr>
        <w:t xml:space="preserve">" 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។</w:t>
      </w:r>
      <w:r w:rsidRPr="00B11111">
        <w:rPr>
          <w:rFonts w:ascii="Khmer OS Siemreap" w:hAnsi="Khmer OS Siemreap" w:cs="Khmer OS Siemreap"/>
          <w:sz w:val="22"/>
          <w:szCs w:val="22"/>
        </w:rPr>
        <w:t xml:space="preserve"> </w:t>
      </w:r>
      <w:r w:rsidR="00BB3004"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លោកបានបន្តទៀត</w:t>
      </w:r>
      <w:r w:rsidR="00BB3004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ថា </w:t>
      </w:r>
      <w:r w:rsidRPr="00B11111">
        <w:rPr>
          <w:rStyle w:val="hps"/>
          <w:rFonts w:ascii="Khmer OS Siemreap" w:hAnsi="Khmer OS Siemreap" w:cs="Khmer OS Siemreap"/>
          <w:sz w:val="22"/>
          <w:szCs w:val="22"/>
        </w:rPr>
        <w:t>"</w:t>
      </w:r>
      <w:r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ខណៈ</w:t>
      </w:r>
      <w:r w:rsidRPr="00B11111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ដែល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ការធ្វើកំណែទម្រង់វិស័យមួយចំនួនត្រូវបាន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កត់សម្គាល់ 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និងទទួលការស្វាគមន៍</w:t>
      </w:r>
      <w:r w:rsidRPr="00B11111">
        <w:rPr>
          <w:rFonts w:ascii="Khmer OS Siemreap" w:hAnsi="Khmer OS Siemreap" w:cs="Khmer OS Siemreap"/>
          <w:sz w:val="22"/>
          <w:szCs w:val="22"/>
        </w:rPr>
        <w:t xml:space="preserve"> </w:t>
      </w:r>
      <w:r w:rsidR="00BB3004">
        <w:rPr>
          <w:rFonts w:ascii="Khmer OS Siemreap" w:hAnsi="Khmer OS Siemreap" w:cs="Khmer OS Siemreap"/>
          <w:sz w:val="22"/>
          <w:szCs w:val="22"/>
          <w:cs/>
          <w:lang w:bidi="km-KH"/>
        </w:rPr>
        <w:t>វាគឺជាការចាំបាច់ណាស់ដែល</w:t>
      </w:r>
      <w:r w:rsidR="00BB3004"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រដ្ឋាភិបាល</w:t>
      </w:r>
      <w:r w:rsidR="00BB3004">
        <w:rPr>
          <w:rFonts w:ascii="Khmer OS Siemreap" w:hAnsi="Khmer OS Siemreap" w:cs="Khmer OS Siemreap"/>
          <w:sz w:val="22"/>
          <w:szCs w:val="22"/>
          <w:cs/>
          <w:lang w:bidi="km-KH"/>
        </w:rPr>
        <w:t>ត្រូវបន្តការធ្វើកំណែទម្រង់ទៅលើ</w:t>
      </w:r>
      <w:r w:rsidR="00BB3004"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ស្ថាប័នសាធារណៈ</w:t>
      </w:r>
      <w:r w:rsidR="00BB3004">
        <w:rPr>
          <w:rFonts w:ascii="Khmer OS Siemreap" w:hAnsi="Khmer OS Siemreap" w:cs="Khmer OS Siemreap"/>
          <w:sz w:val="22"/>
          <w:szCs w:val="22"/>
          <w:cs/>
          <w:lang w:bidi="km-KH"/>
        </w:rPr>
        <w:t>នានា ដោយផ្តោតទៅលើស្ថាប័នសំខាន់ៗ ដូចជា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ប្រព័ន្ធតុលាការ</w:t>
      </w:r>
      <w:r w:rsidR="00BB3004">
        <w:rPr>
          <w:rFonts w:ascii="Khmer OS Siemreap" w:hAnsi="Khmer OS Siemreap" w:cs="Khmer OS Siemreap"/>
          <w:sz w:val="22"/>
          <w:szCs w:val="22"/>
        </w:rPr>
        <w:t xml:space="preserve"> 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និងការអនុវត្តច្បាប់</w:t>
      </w:r>
      <w:r w:rsidR="00BB3004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 ព្រមទាំង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>ការផ្តល់សេវាសាធារណៈ</w:t>
      </w:r>
      <w:r w:rsidR="00BB3004">
        <w:rPr>
          <w:rFonts w:ascii="Khmer OS Siemreap" w:hAnsi="Khmer OS Siemreap" w:cs="Khmer OS Siemreap"/>
          <w:sz w:val="22"/>
          <w:szCs w:val="22"/>
          <w:cs/>
          <w:lang w:bidi="km-KH"/>
        </w:rPr>
        <w:t>ផងដែរ</w:t>
      </w:r>
      <w:r w:rsidRPr="00B11111">
        <w:rPr>
          <w:rFonts w:ascii="Khmer OS Siemreap" w:hAnsi="Khmer OS Siemreap" w:cs="Khmer OS Siemreap"/>
          <w:sz w:val="22"/>
          <w:szCs w:val="22"/>
        </w:rPr>
        <w:t>»</w:t>
      </w:r>
      <w:r w:rsidRPr="00B11111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។ </w:t>
      </w:r>
    </w:p>
    <w:p w14:paraId="760D7A9D" w14:textId="7E25DAA8" w:rsidR="00C76690" w:rsidRPr="006F0F5F" w:rsidRDefault="00E11FEC" w:rsidP="00855AC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val="en-US" w:eastAsia="en-US" w:bidi="km-KH"/>
        </w:rPr>
      </w:pP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ពិន្ទុ​</w:t>
      </w:r>
      <w:r w:rsidR="0013542D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សម្រាប់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សន្ទស្សន៍</w:t>
      </w:r>
      <w:r w:rsidR="00783EBB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​នៃ​</w:t>
      </w:r>
      <w:r w:rsidR="00BB3004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ការយល់​ឃើញ​</w:t>
      </w:r>
      <w:r w:rsidR="00783EBB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ពី​អំពើពុករលួយ</w:t>
      </w:r>
      <w:r w:rsidR="00F13D04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របស់កម្ពុជា</w:t>
      </w:r>
      <w:r w:rsidR="00034F67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នៅ</w:t>
      </w:r>
      <w:r w:rsidR="00783EBB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ឆ្នាំ</w:t>
      </w:r>
      <w:r w:rsidR="00BB3004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២០១៥</w:t>
      </w:r>
      <w:r w:rsidR="00783EBB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នេះ</w:t>
      </w:r>
      <w:r w:rsidR="003C23E0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​ </w:t>
      </w:r>
      <w:r w:rsidR="00BB3004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បាន</w:t>
      </w:r>
      <w:r w:rsidR="003C23E0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បង្</w:t>
      </w:r>
      <w:r w:rsidR="003C23E0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ហា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ញថាប្រទេស</w:t>
      </w:r>
      <w:r w:rsidR="009F2DD5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ក</w:t>
      </w:r>
      <w:r w:rsidR="00783EBB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ម្ពុជានៅតែជាប្រទេសមួយដែលមានក</w:t>
      </w:r>
      <w:r w:rsidR="00783EBB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ម្រិត</w:t>
      </w:r>
      <w:r w:rsidR="00783EBB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អំពើពុករលួយខ្ពស់</w:t>
      </w:r>
      <w:r w:rsidR="008813EE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នៅឡើយ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។</w:t>
      </w:r>
      <w:r w:rsidR="008813EE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ដូច្នេះ</w:t>
      </w:r>
      <w:r w:rsidR="00CB0606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មានចំនុចជាច្រើនទៀតដែល</w:t>
      </w:r>
      <w:r w:rsidR="00CB0606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គួរខិតខំធ្វើ</w:t>
      </w:r>
      <w:r w:rsidR="00CB0606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ឲ្យ</w:t>
      </w:r>
      <w:r w:rsidR="00CB0606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ប្រសើរឡើង</w:t>
      </w:r>
      <w:r w:rsidR="00CB0606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ហើយក្នុងនោះដែរ </w:t>
      </w:r>
      <w:r w:rsidR="00CB0606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រាជ</w:t>
      </w:r>
      <w:r w:rsidR="00CB0606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រដ្ឋាភិបាល</w:t>
      </w:r>
      <w:r w:rsidR="00CB0606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កម្ពុជាគួរផ្តល់អាទិភាពដល់ការធ្វើកំណែទម្រង់</w:t>
      </w:r>
      <w:r w:rsidR="00CB0606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អភិបាលកិច្ច</w:t>
      </w:r>
      <w:r w:rsidR="00CB0606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ក្នុងវិស័យសាធារណៈ។ </w:t>
      </w:r>
    </w:p>
    <w:p w14:paraId="2EF2C10E" w14:textId="235EDDEA" w:rsidR="002E56E3" w:rsidRPr="00857EF8" w:rsidRDefault="002E56E3" w:rsidP="00855ACB">
      <w:pPr>
        <w:ind w:firstLine="720"/>
        <w:jc w:val="both"/>
        <w:rPr>
          <w:rFonts w:ascii="Khmer OS Siemreap" w:hAnsi="Khmer OS Siemreap" w:cs="Khmer OS Siemreap"/>
          <w:sz w:val="22"/>
          <w:szCs w:val="22"/>
        </w:rPr>
      </w:pPr>
      <w:r w:rsidRPr="002E56E3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lastRenderedPageBreak/>
        <w:t>ប៉ុន្មានឆ្នាំ</w:t>
      </w:r>
      <w:r w:rsidRPr="002E56E3">
        <w:rPr>
          <w:rFonts w:ascii="Khmer OS Siemreap" w:hAnsi="Khmer OS Siemreap" w:cs="Khmer OS Siemreap"/>
          <w:sz w:val="22"/>
          <w:szCs w:val="22"/>
          <w:cs/>
          <w:lang w:bidi="km-KH"/>
        </w:rPr>
        <w:t>កន្លងមក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នេះ </w:t>
      </w:r>
      <w:r w:rsidRPr="002E56E3">
        <w:rPr>
          <w:rFonts w:ascii="Khmer OS Siemreap" w:hAnsi="Khmer OS Siemreap" w:cs="Khmer OS Siemreap"/>
          <w:sz w:val="22"/>
          <w:szCs w:val="22"/>
          <w:cs/>
          <w:lang w:bidi="km-KH"/>
        </w:rPr>
        <w:t>អង្គការតម្លាភាពកម្ពុជា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>បានស្នើឲ្យ</w:t>
      </w:r>
      <w:r w:rsidRPr="002E56E3">
        <w:rPr>
          <w:rFonts w:ascii="Khmer OS Siemreap" w:hAnsi="Khmer OS Siemreap" w:cs="Khmer OS Siemreap"/>
          <w:sz w:val="22"/>
          <w:szCs w:val="22"/>
          <w:cs/>
          <w:lang w:bidi="km-KH"/>
        </w:rPr>
        <w:t>រដ្ឋាភិបាលកម្ពុជាធ្វើកំណែទម្រង់រចនាសម្ព័ន្ធនិងមានលក្ខណៈជាប្រព័ន្ធនៅក្នុងស្ថាប័នជាតិ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សំខាន់ៗ </w:t>
      </w:r>
      <w:r w:rsidRPr="002E56E3">
        <w:rPr>
          <w:rFonts w:ascii="Khmer OS Siemreap" w:hAnsi="Khmer OS Siemreap" w:cs="Khmer OS Siemreap"/>
          <w:sz w:val="22"/>
          <w:szCs w:val="22"/>
          <w:cs/>
          <w:lang w:bidi="km-KH"/>
        </w:rPr>
        <w:t>ដោយផ្តោតលើ</w:t>
      </w:r>
      <w:r>
        <w:rPr>
          <w:rFonts w:ascii="Khmer OS Siemreap" w:hAnsi="Khmer OS Siemreap" w:cs="Khmer OS Siemreap"/>
          <w:sz w:val="22"/>
          <w:szCs w:val="22"/>
          <w:cs/>
          <w:lang w:bidi="km-KH"/>
        </w:rPr>
        <w:t>កំណែទម្រង់</w:t>
      </w:r>
      <w:r w:rsidRPr="002E56E3">
        <w:rPr>
          <w:rFonts w:ascii="Khmer OS Siemreap" w:hAnsi="Khmer OS Siemreap" w:cs="Khmer OS Siemreap"/>
          <w:sz w:val="22"/>
          <w:szCs w:val="22"/>
          <w:cs/>
          <w:lang w:bidi="km-KH"/>
        </w:rPr>
        <w:t>ប្រព័ន្ធតុលាការ</w:t>
      </w:r>
      <w:r w:rsidRPr="002E56E3">
        <w:rPr>
          <w:rFonts w:ascii="Khmer OS Siemreap" w:hAnsi="Khmer OS Siemreap" w:cs="Khmer OS Siemreap"/>
          <w:sz w:val="22"/>
          <w:szCs w:val="22"/>
        </w:rPr>
        <w:t xml:space="preserve"> </w:t>
      </w:r>
      <w:r w:rsidRPr="002E56E3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ការអនុម័ត</w:t>
      </w:r>
      <w:r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ច្បាប់នៃសិទ្ធិ</w:t>
      </w:r>
      <w:r w:rsidR="00855ACB">
        <w:rPr>
          <w:rStyle w:val="hps"/>
          <w:rFonts w:ascii="Khmer OS Siemreap" w:hAnsi="Khmer OS Siemreap" w:cs="Khmer OS Siemreap"/>
          <w:sz w:val="22"/>
          <w:szCs w:val="22"/>
        </w:rPr>
        <w:t xml:space="preserve"> </w:t>
      </w:r>
      <w:r w:rsidR="00DC0E67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ទទួល</w:t>
      </w:r>
      <w:r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ព័ត៌មាន​ ច្បាប់ការពារសាក្សី និងអ្នករាយការណ៍ វិសោធនកម្ម</w:t>
      </w:r>
      <w:r w:rsidR="006F0F5F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មាត្រាមួយចំនួននៃច្បាប់ប្រយុទ្ធប្រឆាំងអំពើពុករលួយ​បច្ចុប្បន្ន និងដោះស្រាយបញ្ហាបក្សពួកនិយម​ និងជំលោះផលប្រយោជន៍ក្នុងស្ថាប័នសាធារណៈ។</w:t>
      </w:r>
      <w:r w:rsidR="00C76690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 xml:space="preserve"> ប៉ុន្តែរហូត</w:t>
      </w:r>
      <w:r w:rsidR="00855ACB">
        <w:rPr>
          <w:rStyle w:val="hps"/>
          <w:rFonts w:ascii="Khmer OS Siemreap" w:hAnsi="Khmer OS Siemreap" w:cs="Khmer OS Siemreap"/>
          <w:sz w:val="22"/>
          <w:szCs w:val="22"/>
        </w:rPr>
        <w:t xml:space="preserve"> </w:t>
      </w:r>
      <w:r w:rsidR="00C76690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មកដល់បច្ចុប្បន្ន កិច្ចការទាំងនេះពុំត្រូវបានអនុវត្តឲ្យ បានពេញលេញនោះទេ។ ដូច្នេះហើយ អង្គការ</w:t>
      </w:r>
      <w:r w:rsidR="00857EF8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តម្លាភាពកម្ពុជា</w:t>
      </w:r>
      <w:r w:rsidR="00855ACB">
        <w:rPr>
          <w:rStyle w:val="hps"/>
          <w:rFonts w:ascii="Khmer OS Siemreap" w:hAnsi="Khmer OS Siemreap" w:cs="Khmer OS Siemreap"/>
          <w:sz w:val="22"/>
          <w:szCs w:val="22"/>
        </w:rPr>
        <w:t xml:space="preserve"> </w:t>
      </w:r>
      <w:r w:rsidR="00857EF8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ធ្វើការអំពាវនាវដល់</w:t>
      </w:r>
      <w:r w:rsidR="00857EF8" w:rsidRPr="00C76690">
        <w:rPr>
          <w:rFonts w:ascii="Khmer OS Siemreap" w:hAnsi="Khmer OS Siemreap" w:cs="Khmer OS Siemreap"/>
          <w:sz w:val="22"/>
          <w:szCs w:val="22"/>
          <w:cs/>
          <w:lang w:bidi="km-KH"/>
        </w:rPr>
        <w:t>រាជរដ្ឋាភិបាល</w:t>
      </w:r>
      <w:r w:rsidR="00857EF8">
        <w:rPr>
          <w:rFonts w:ascii="Khmer OS Siemreap" w:hAnsi="Khmer OS Siemreap" w:cs="Khmer OS Siemreap"/>
          <w:sz w:val="22"/>
          <w:szCs w:val="22"/>
          <w:cs/>
          <w:lang w:bidi="km-KH"/>
        </w:rPr>
        <w:t>ជាថ្មីម្តងទៀតក្នុងការ</w:t>
      </w:r>
      <w:r w:rsidR="00C76690" w:rsidRPr="00C76690">
        <w:rPr>
          <w:rFonts w:ascii="Khmer OS Siemreap" w:hAnsi="Khmer OS Siemreap" w:cs="Khmer OS Siemreap"/>
          <w:sz w:val="22"/>
          <w:szCs w:val="22"/>
          <w:cs/>
          <w:lang w:bidi="km-KH"/>
        </w:rPr>
        <w:t>អនុវត្តអនុសាសន៍ទាំងនេះ។</w:t>
      </w:r>
    </w:p>
    <w:p w14:paraId="2BCF1CE6" w14:textId="6A39B3A4" w:rsidR="00A25304" w:rsidRDefault="00E6460F" w:rsidP="00855AC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Khmer OS Siemreap" w:hAnsi="Khmer OS Siemreap" w:cs="Khmer OS Siemreap"/>
          <w:sz w:val="22"/>
          <w:szCs w:val="22"/>
        </w:rPr>
      </w:pP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លោក ព្រាប កុល នាយកប្រតិបត្តិនៃអង្គការតម្លាភាព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កម្ពុជា</w:t>
      </w:r>
      <w:r w:rsidR="00CA78F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</w:t>
      </w:r>
      <w:r w:rsidR="00CA78F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បានមាន</w:t>
      </w:r>
      <w:r w:rsidR="00CA78F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ប្រសាសន៍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</w:t>
      </w:r>
      <w:r w:rsidRPr="00E6460F">
        <w:rPr>
          <w:rStyle w:val="hps"/>
          <w:rFonts w:ascii="Khmer OS Siemreap" w:hAnsi="Khmer OS Siemreap" w:cs="Khmer OS Siemreap"/>
          <w:sz w:val="22"/>
          <w:szCs w:val="22"/>
        </w:rPr>
        <w:t>«</w:t>
      </w:r>
      <w:r w:rsidRPr="00E6460F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យើង</w:t>
      </w:r>
      <w:r w:rsidR="00CA78F8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ទទួលស្គាល់</w:t>
      </w:r>
      <w:r w:rsidRPr="00E6460F">
        <w:rPr>
          <w:rFonts w:ascii="Khmer OS Siemreap" w:hAnsi="Khmer OS Siemreap" w:cs="Khmer OS Siemreap"/>
          <w:sz w:val="22"/>
          <w:szCs w:val="22"/>
          <w:cs/>
          <w:lang w:bidi="km-KH"/>
        </w:rPr>
        <w:t>ថា</w:t>
      </w:r>
      <w:r w:rsidR="00CA78F8">
        <w:rPr>
          <w:rFonts w:ascii="Khmer OS Siemreap" w:hAnsi="Khmer OS Siemreap" w:cs="Khmer OS Siemreap"/>
          <w:sz w:val="22"/>
          <w:szCs w:val="22"/>
          <w:cs/>
          <w:lang w:bidi="km-KH"/>
        </w:rPr>
        <w:t>ដើម្បី</w:t>
      </w:r>
      <w:r w:rsidR="00CA78F8" w:rsidRPr="00E6460F">
        <w:rPr>
          <w:rFonts w:ascii="Khmer OS Siemreap" w:hAnsi="Khmer OS Siemreap" w:cs="Khmer OS Siemreap"/>
          <w:sz w:val="22"/>
          <w:szCs w:val="22"/>
          <w:rtl/>
          <w:cs/>
        </w:rPr>
        <w:t xml:space="preserve"> </w:t>
      </w:r>
      <w:r w:rsidRPr="00E6460F">
        <w:rPr>
          <w:rFonts w:ascii="Khmer OS Siemreap" w:hAnsi="Khmer OS Siemreap" w:cs="Khmer OS Siemreap"/>
          <w:sz w:val="22"/>
          <w:szCs w:val="22"/>
          <w:cs/>
          <w:lang w:bidi="km-KH"/>
        </w:rPr>
        <w:t>ផ្លាស់</w:t>
      </w:r>
      <w:r w:rsidR="00CA78F8">
        <w:rPr>
          <w:rFonts w:ascii="Khmer OS Siemreap" w:hAnsi="Khmer OS Siemreap" w:cs="Khmer OS Siemreap"/>
          <w:sz w:val="22"/>
          <w:szCs w:val="22"/>
          <w:cs/>
          <w:lang w:bidi="km-KH"/>
        </w:rPr>
        <w:t>ប្តូរការយល់ឃើញនិងបានទទួលលទ្ធផល</w:t>
      </w:r>
      <w:r w:rsidRPr="00E6460F">
        <w:rPr>
          <w:rFonts w:ascii="Khmer OS Siemreap" w:hAnsi="Khmer OS Siemreap" w:cs="Khmer OS Siemreap"/>
          <w:sz w:val="22"/>
          <w:szCs w:val="22"/>
          <w:cs/>
          <w:lang w:bidi="km-KH"/>
        </w:rPr>
        <w:t>វិជ្ជមានក្នុងការប្រយុទ្ធប្រឆាំងនឹងអំពើពុករលួយ</w:t>
      </w:r>
      <w:r w:rsidR="00CA78F8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 គឺត្រូវការ</w:t>
      </w:r>
      <w:r w:rsidRPr="00E6460F">
        <w:rPr>
          <w:rFonts w:ascii="Khmer OS Siemreap" w:hAnsi="Khmer OS Siemreap" w:cs="Khmer OS Siemreap"/>
          <w:sz w:val="22"/>
          <w:szCs w:val="22"/>
          <w:cs/>
          <w:lang w:bidi="km-KH"/>
        </w:rPr>
        <w:t>ពេលវេលា។</w:t>
      </w:r>
      <w:r w:rsidRPr="00E6460F">
        <w:rPr>
          <w:rFonts w:ascii="Khmer OS Siemreap" w:hAnsi="Khmer OS Siemreap" w:cs="Khmer OS Siemreap"/>
          <w:sz w:val="22"/>
          <w:szCs w:val="22"/>
        </w:rPr>
        <w:t xml:space="preserve"> </w:t>
      </w:r>
      <w:r w:rsidRPr="00E6460F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ទោះជាយ៉ាងណា</w:t>
      </w:r>
      <w:r w:rsidR="00CA78F8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 xml:space="preserve">នេះក្តី </w:t>
      </w:r>
      <w:r w:rsidR="00CA78F8">
        <w:rPr>
          <w:rFonts w:ascii="Khmer OS Siemreap" w:hAnsi="Khmer OS Siemreap" w:cs="Khmer OS Siemreap"/>
          <w:sz w:val="22"/>
          <w:szCs w:val="22"/>
          <w:cs/>
          <w:lang w:bidi="km-KH"/>
        </w:rPr>
        <w:t>វាជាការសំខាន់ក្នុងការអនុវត្តឲ្យត្រឹមត្រូវដោយផ្តោតលើកត្តា</w:t>
      </w:r>
      <w:r w:rsidRPr="00E6460F">
        <w:rPr>
          <w:rFonts w:ascii="Khmer OS Siemreap" w:hAnsi="Khmer OS Siemreap" w:cs="Khmer OS Siemreap"/>
          <w:sz w:val="22"/>
          <w:szCs w:val="22"/>
          <w:cs/>
          <w:lang w:bidi="km-KH"/>
        </w:rPr>
        <w:t>មូលដ្ឋាន</w:t>
      </w:r>
      <w:r w:rsidR="00CA78F8">
        <w:rPr>
          <w:rFonts w:ascii="Khmer OS Siemreap" w:hAnsi="Khmer OS Siemreap" w:cs="Khmer OS Siemreap"/>
          <w:sz w:val="22"/>
          <w:szCs w:val="22"/>
          <w:cs/>
          <w:lang w:bidi="km-KH"/>
        </w:rPr>
        <w:t>ជា</w:t>
      </w:r>
      <w:r w:rsidRPr="00E6460F">
        <w:rPr>
          <w:rFonts w:ascii="Khmer OS Siemreap" w:hAnsi="Khmer OS Siemreap" w:cs="Khmer OS Siemreap"/>
          <w:sz w:val="22"/>
          <w:szCs w:val="22"/>
          <w:cs/>
          <w:lang w:bidi="km-KH"/>
        </w:rPr>
        <w:t>មុនសិន</w:t>
      </w:r>
      <w:r w:rsidRPr="00E6460F">
        <w:rPr>
          <w:rFonts w:ascii="Khmer OS Siemreap" w:hAnsi="Khmer OS Siemreap" w:cs="Khmer OS Siemreap"/>
          <w:sz w:val="22"/>
          <w:szCs w:val="22"/>
        </w:rPr>
        <w:t>»</w:t>
      </w:r>
      <w:r w:rsidRPr="00E6460F">
        <w:rPr>
          <w:rFonts w:ascii="Khmer OS Siemreap" w:hAnsi="Khmer OS Siemreap" w:cs="Khmer OS Siemreap"/>
          <w:sz w:val="22"/>
          <w:szCs w:val="22"/>
          <w:cs/>
          <w:lang w:bidi="km-KH"/>
        </w:rPr>
        <w:t>។</w:t>
      </w:r>
      <w:r w:rsidR="00855ACB">
        <w:rPr>
          <w:rFonts w:ascii="Khmer OS Siemreap" w:hAnsi="Khmer OS Siemreap" w:cs="Khmer OS Siemreap"/>
          <w:sz w:val="22"/>
          <w:szCs w:val="22"/>
        </w:rPr>
        <w:t xml:space="preserve"> </w:t>
      </w:r>
      <w:r w:rsidR="009C4C58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លោកបាន</w:t>
      </w:r>
      <w:r w:rsidR="00855ACB">
        <w:rPr>
          <w:rStyle w:val="hps"/>
          <w:rFonts w:ascii="Khmer OS Siemreap" w:hAnsi="Khmer OS Siemreap" w:cs="Khmer OS Siemreap"/>
          <w:sz w:val="22"/>
          <w:szCs w:val="22"/>
        </w:rPr>
        <w:t xml:space="preserve"> </w:t>
      </w:r>
      <w:r w:rsidR="009C4C58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បន្តទៀត</w:t>
      </w:r>
      <w:r w:rsidR="009C4C58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ថា </w:t>
      </w:r>
      <w:r w:rsidR="00A25304" w:rsidRPr="00A25304">
        <w:rPr>
          <w:rStyle w:val="hps"/>
          <w:rFonts w:ascii="Khmer OS Siemreap" w:hAnsi="Khmer OS Siemreap" w:cs="Khmer OS Siemreap"/>
          <w:sz w:val="22"/>
          <w:szCs w:val="22"/>
        </w:rPr>
        <w:t>"</w:t>
      </w:r>
      <w:r w:rsidR="00A25304" w:rsidRPr="00A25304">
        <w:rPr>
          <w:rFonts w:ascii="Khmer OS Siemreap" w:hAnsi="Khmer OS Siemreap" w:cs="Khmer OS Siemreap"/>
          <w:sz w:val="22"/>
          <w:szCs w:val="22"/>
          <w:cs/>
          <w:lang w:bidi="km-KH"/>
        </w:rPr>
        <w:t>លើសពីការផ្តល់អនុសាសន៍ខាងលើ</w:t>
      </w:r>
      <w:r w:rsidR="009C4C58">
        <w:rPr>
          <w:rFonts w:ascii="Khmer OS Siemreap" w:hAnsi="Khmer OS Siemreap" w:cs="Khmer OS Siemreap"/>
          <w:sz w:val="22"/>
          <w:szCs w:val="22"/>
        </w:rPr>
        <w:t xml:space="preserve"> </w:t>
      </w:r>
      <w:r w:rsidR="00A25304" w:rsidRPr="00A25304">
        <w:rPr>
          <w:rFonts w:ascii="Khmer OS Siemreap" w:hAnsi="Khmer OS Siemreap" w:cs="Khmer OS Siemreap"/>
          <w:sz w:val="22"/>
          <w:szCs w:val="22"/>
          <w:cs/>
          <w:lang w:bidi="km-KH"/>
        </w:rPr>
        <w:t>ការសិក្សាជាច្រើនបានបង្ហាញថាបច្ចុប្បន្នន</w:t>
      </w:r>
      <w:r w:rsidR="009C4C58">
        <w:rPr>
          <w:rFonts w:ascii="Khmer OS Siemreap" w:hAnsi="Khmer OS Siemreap" w:cs="Khmer OS Siemreap"/>
          <w:sz w:val="22"/>
          <w:szCs w:val="22"/>
          <w:cs/>
          <w:lang w:bidi="km-KH"/>
        </w:rPr>
        <w:t>េះភាគច្រើននៃប្រជាជនកម្ពុជាពង្រឹង</w:t>
      </w:r>
      <w:r w:rsidR="00A25304" w:rsidRPr="00A25304">
        <w:rPr>
          <w:rFonts w:ascii="Khmer OS Siemreap" w:hAnsi="Khmer OS Siemreap" w:cs="Khmer OS Siemreap"/>
          <w:sz w:val="22"/>
          <w:szCs w:val="22"/>
          <w:cs/>
          <w:lang w:bidi="km-KH"/>
        </w:rPr>
        <w:t>ជំហររបស់ខ្លួន</w:t>
      </w:r>
      <w:r w:rsidR="009C4C58">
        <w:rPr>
          <w:rFonts w:ascii="Khmer OS Siemreap" w:hAnsi="Khmer OS Siemreap" w:cs="Khmer OS Siemreap"/>
          <w:sz w:val="22"/>
          <w:szCs w:val="22"/>
          <w:cs/>
          <w:lang w:bidi="km-KH"/>
        </w:rPr>
        <w:t>ក្នុងការប្រយុទ្ធប្រឆាំង</w:t>
      </w:r>
      <w:r w:rsidR="00A25304" w:rsidRPr="00A25304">
        <w:rPr>
          <w:rFonts w:ascii="Khmer OS Siemreap" w:hAnsi="Khmer OS Siemreap" w:cs="Khmer OS Siemreap"/>
          <w:sz w:val="22"/>
          <w:szCs w:val="22"/>
          <w:cs/>
          <w:lang w:bidi="km-KH"/>
        </w:rPr>
        <w:t>អំពើពុករលួយ</w:t>
      </w:r>
      <w:r w:rsidR="009C4C58">
        <w:rPr>
          <w:rFonts w:ascii="Khmer OS Siemreap" w:hAnsi="Khmer OS Siemreap" w:cs="Khmer OS Siemreap"/>
          <w:sz w:val="22"/>
          <w:szCs w:val="22"/>
        </w:rPr>
        <w:t xml:space="preserve"> </w:t>
      </w:r>
      <w:r w:rsidR="009C4C58">
        <w:rPr>
          <w:rFonts w:ascii="Khmer OS Siemreap" w:hAnsi="Khmer OS Siemreap" w:cs="Khmer OS Siemreap"/>
          <w:sz w:val="22"/>
          <w:szCs w:val="22"/>
          <w:cs/>
          <w:lang w:bidi="km-KH"/>
        </w:rPr>
        <w:t>និង</w:t>
      </w:r>
      <w:r w:rsidR="00A25304" w:rsidRPr="00A25304">
        <w:rPr>
          <w:rFonts w:ascii="Khmer OS Siemreap" w:hAnsi="Khmer OS Siemreap" w:cs="Khmer OS Siemreap"/>
          <w:sz w:val="22"/>
          <w:szCs w:val="22"/>
          <w:cs/>
          <w:lang w:bidi="km-KH"/>
        </w:rPr>
        <w:t>ត្រៀមខ្លួនជាស្រេចក្នុងការចូលរួម</w:t>
      </w:r>
      <w:r w:rsidR="009C4C58">
        <w:rPr>
          <w:rFonts w:ascii="Khmer OS Siemreap" w:hAnsi="Khmer OS Siemreap" w:cs="Khmer OS Siemreap"/>
          <w:sz w:val="22"/>
          <w:szCs w:val="22"/>
        </w:rPr>
        <w:t xml:space="preserve"> </w:t>
      </w:r>
      <w:r w:rsidR="00A25304" w:rsidRPr="00A25304">
        <w:rPr>
          <w:rFonts w:ascii="Khmer OS Siemreap" w:hAnsi="Khmer OS Siemreap" w:cs="Khmer OS Siemreap"/>
          <w:sz w:val="22"/>
          <w:szCs w:val="22"/>
          <w:cs/>
          <w:lang w:bidi="km-KH"/>
        </w:rPr>
        <w:t>ដូច្ន</w:t>
      </w:r>
      <w:r w:rsidR="009C4C58">
        <w:rPr>
          <w:rFonts w:ascii="Khmer OS Siemreap" w:hAnsi="Khmer OS Siemreap" w:cs="Khmer OS Siemreap"/>
          <w:sz w:val="22"/>
          <w:szCs w:val="22"/>
          <w:cs/>
          <w:lang w:bidi="km-KH"/>
        </w:rPr>
        <w:t>េះហើយបានជាយើងចង់ឃើញរដ្ឋាភិបាល</w:t>
      </w:r>
      <w:r w:rsidR="00A25304" w:rsidRPr="00A25304">
        <w:rPr>
          <w:rFonts w:ascii="Khmer OS Siemreap" w:hAnsi="Khmer OS Siemreap" w:cs="Khmer OS Siemreap"/>
          <w:sz w:val="22"/>
          <w:szCs w:val="22"/>
          <w:cs/>
          <w:lang w:bidi="km-KH"/>
        </w:rPr>
        <w:t>បង្កើនទុនចូលរួមជាសាធារណៈក្នុងការប្រយុទ្ធប្រឆាំងនឹងអំពើពុករលួយដែលជាផ្នែកមួយនៃយុទ្ធសាស្រ្តរបស់ខ្លួន</w:t>
      </w:r>
      <w:r w:rsidR="00A25304" w:rsidRPr="00A25304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ផងដែរ</w:t>
      </w:r>
      <w:r w:rsidR="00A25304" w:rsidRPr="00A25304">
        <w:rPr>
          <w:rStyle w:val="hps"/>
          <w:rFonts w:ascii="Khmer OS Siemreap" w:hAnsi="Khmer OS Siemreap" w:cs="Khmer OS Siemreap"/>
          <w:sz w:val="22"/>
          <w:szCs w:val="22"/>
        </w:rPr>
        <w:t>"</w:t>
      </w:r>
      <w:r w:rsidR="009C4C58">
        <w:rPr>
          <w:rStyle w:val="hps"/>
          <w:rFonts w:ascii="Khmer OS Siemreap" w:hAnsi="Khmer OS Siemreap" w:cs="Khmer OS Siemreap"/>
          <w:sz w:val="22"/>
          <w:szCs w:val="22"/>
          <w:cs/>
          <w:lang w:bidi="km-KH"/>
        </w:rPr>
        <w:t>។</w:t>
      </w:r>
    </w:p>
    <w:p w14:paraId="574F7C74" w14:textId="5A7857DE" w:rsidR="009C4C58" w:rsidRDefault="009C4C58" w:rsidP="00855AC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val="en-US" w:eastAsia="en-US" w:bidi="km-KH"/>
        </w:rPr>
      </w:pP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អង្គការតម្លាភាពកម្ពុជា ប្តេជ្ញាចិត្ត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ធ្វើកា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រជាមួយ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រាជ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រដ្ឋាភិបាល និង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ភាគី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ពាក់ព័ន្ធ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នានា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ដើម្បី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ធ្វើ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ឲ្យ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មានកំណែទ</w:t>
      </w:r>
      <w:r w:rsidRPr="00A46301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ម្រង់បន្ថែមទៀត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និង</w:t>
      </w:r>
      <w:r w:rsidRPr="00046E76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ដើម្បី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លើកកម្ពស់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តម្លាភាព</w:t>
      </w:r>
      <w:r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សុចរិតភាព គណនេយ្យភាព និងស្ថេរភាព</w:t>
      </w:r>
      <w:r w:rsidR="00855ACB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នៃការអភិវឌ្ឍ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ប្រជាធិប</w:t>
      </w:r>
      <w:r w:rsidR="00855ACB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val="en-US" w:eastAsia="en-US" w:bidi="km-KH"/>
        </w:rPr>
        <w:t xml:space="preserve"> </w:t>
      </w:r>
      <w: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តេយ្យក្នុងប្រទេសកម្ពុជា។</w:t>
      </w:r>
    </w:p>
    <w:p w14:paraId="50D3D139" w14:textId="77777777" w:rsidR="0006209F" w:rsidRPr="0006209F" w:rsidRDefault="0006209F" w:rsidP="0013542D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Khmer OS Siemreap" w:hAnsi="Khmer OS Siemreap" w:cs="Khmer OS Siemreap"/>
          <w:color w:val="000000" w:themeColor="text1"/>
          <w:sz w:val="14"/>
          <w:szCs w:val="14"/>
          <w:shd w:val="clear" w:color="auto" w:fill="FFFFFF"/>
          <w:lang w:val="en-US" w:eastAsia="en-US" w:bidi="km-KH"/>
        </w:rPr>
      </w:pPr>
    </w:p>
    <w:p w14:paraId="23FB523F" w14:textId="73519621" w:rsidR="00BA3C96" w:rsidRDefault="00BA3C96" w:rsidP="0013542D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shd w:val="clear" w:color="auto" w:fill="FFFFFF"/>
          <w:lang w:val="en-US" w:eastAsia="en-US" w:bidi="km-KH"/>
        </w:rPr>
      </w:pPr>
      <w:r w:rsidRPr="0006209F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ព័ត៌មានស្តីអំពីសន្ទស្សន៍នៃការយល់ឃើញពីអំពើពុករលួយ </w:t>
      </w:r>
    </w:p>
    <w:p w14:paraId="63CE25E1" w14:textId="77777777" w:rsidR="00811792" w:rsidRPr="00811792" w:rsidRDefault="00811792" w:rsidP="0013542D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Khmer OS Siemreap" w:hAnsi="Khmer OS Siemreap" w:cs="Khmer OS Siemreap"/>
          <w:color w:val="000000" w:themeColor="text1"/>
          <w:sz w:val="14"/>
          <w:szCs w:val="14"/>
          <w:shd w:val="clear" w:color="auto" w:fill="FFFFFF"/>
          <w:lang w:val="en-US" w:eastAsia="en-US" w:bidi="km-KH"/>
        </w:rPr>
      </w:pPr>
    </w:p>
    <w:p w14:paraId="13672FC1" w14:textId="756D2C09" w:rsidR="009A1498" w:rsidRPr="00855ACB" w:rsidRDefault="00BA3C96" w:rsidP="00855AC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val="en-US" w:eastAsia="en-US" w:bidi="km-KH"/>
        </w:rPr>
      </w:pP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សន្ទស្សន៍នៃការយល់ឃើញពីអំពើពុករលួយត្រូវបានបង្កើតឡើ</w:t>
      </w:r>
      <w:r w:rsidR="0074298A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ង</w:t>
      </w:r>
      <w:r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នៅឆ្នាំ ១៩៩៥</w:t>
      </w:r>
      <w:r w:rsidR="0074298A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ដែលបង្ហាញពីទំហំនៃអំពើពុករលួយក្នុងវិស័យសាធារណៈតាមប្រទេសនីមួយៗដោយដាក់ពិន្ទុ</w:t>
      </w:r>
      <w:r w:rsidR="00046E76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តាម</w:t>
      </w:r>
      <w:r w:rsidR="0074298A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មាត្រដ្ឋាន ពី ០ (ពុករលួយខ</w:t>
      </w:r>
      <w:r w:rsidR="00B33E14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្លាំង) ទៅ១០០ </w:t>
      </w:r>
      <w:r w:rsidR="00B33E14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(</w:t>
      </w:r>
      <w:r w:rsidR="00591FA3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ស្អាតស្អំខ្លាំង)</w:t>
      </w:r>
      <w:r w:rsidR="0074298A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។ </w:t>
      </w:r>
      <w:r w:rsidR="00FC0A1F" w:rsidRPr="00FC0A1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សន្ទស្សន៍នៃការយល់ឃើញពីអំពើពុករលួយ</w:t>
      </w:r>
      <w:r w:rsidR="00FC0A1F" w:rsidRPr="00FC0A1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</w:t>
      </w:r>
      <w:r w:rsidR="00FC0A1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ត្រូវបាន</w:t>
      </w:r>
      <w:r w:rsidR="00FC0A1F" w:rsidRPr="00FC0A1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គណនា</w:t>
      </w:r>
      <w:r w:rsidR="00591FA3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 xml:space="preserve"> </w:t>
      </w:r>
      <w:r w:rsidR="00FC0A1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ហើយ</w:t>
      </w:r>
      <w:r w:rsidR="00FC0A1F" w:rsidRPr="00FC0A1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ផ្ទៀងផ្ទាត់ជាមួយប្រភពទ</w:t>
      </w:r>
      <w:r w:rsidR="00383E9D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ិន្នន័យរបស់ស្ថាប័នដែលមានកិត្តិនាម</w:t>
      </w:r>
      <w:r w:rsidR="00FC0A1F" w:rsidRPr="00FC0A1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ជាច្រើន</w:t>
      </w:r>
      <w:r w:rsidR="009A149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ដែល</w:t>
      </w:r>
      <w:r w:rsidR="009A1498" w:rsidRPr="009A149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ឆ្លុះ</w:t>
      </w:r>
      <w:r w:rsidR="009A149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​​</w:t>
      </w:r>
      <w:r w:rsidR="009A1498" w:rsidRPr="009A149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បញ្ចាំងពីទស្សនៈរបស់អ្នកឯកទេសនិងអាជីវករមកពីទូទាំងពិភពលោក</w:t>
      </w:r>
      <w:r w:rsidR="00B33E14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​</w:t>
      </w:r>
      <w:r w:rsidR="00FC0A1F" w:rsidRPr="00FC0A1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val="en-US" w:eastAsia="en-US" w:bidi="km-KH"/>
        </w:rPr>
        <w:t>។</w:t>
      </w:r>
    </w:p>
    <w:p w14:paraId="3FF412BE" w14:textId="2BE549B2" w:rsidR="00BA3C96" w:rsidRPr="00E45D38" w:rsidRDefault="009A1498" w:rsidP="00855ACB">
      <w:pPr>
        <w:ind w:firstLine="720"/>
        <w:jc w:val="both"/>
        <w:rPr>
          <w:rFonts w:ascii="Khmer OS Siemreap" w:hAnsi="Khmer OS Siemreap" w:cs="Khmer OS Siemreap"/>
          <w:b/>
          <w:bCs/>
          <w:sz w:val="20"/>
          <w:szCs w:val="20"/>
        </w:rPr>
      </w:pPr>
      <w:r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សន្ទស្សន៍នៃការយល់ឃើញពីអំពើពុករលួយឆ្នាំ​</w:t>
      </w:r>
      <w:r w:rsidR="001C1E8E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២០១</w:t>
      </w:r>
      <w:r w:rsidR="001C1E8E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៥</w:t>
      </w:r>
      <w:r w:rsidR="00A41EC3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ចាត់ចំណាត់ថ្នាក់និងលេខរៀង </w:t>
      </w:r>
      <w:r w:rsidR="001C1E8E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១</w:t>
      </w:r>
      <w:r w:rsidR="001C1E8E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៦៨</w:t>
      </w:r>
      <w:r w:rsidR="00A41EC3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</w:t>
      </w:r>
      <w:r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ប្រទេសដោយពឹងផ្អែកទៅលើការស្ទង់មតិចំនួន ១២</w:t>
      </w:r>
      <w:r w:rsidR="00A24F0E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 xml:space="preserve"> </w:t>
      </w:r>
      <w:r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ដែលឆ្លុះបញ្ចាំងពីទស្សនៈរបស់អ្នកឯកទេសនិងអាជីវករមកពីទូទាំងពិភពលោក</w:t>
      </w:r>
      <w:r w:rsidR="00A24F0E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។ ​</w:t>
      </w:r>
      <w:r w:rsidR="00A41EC3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ប្រភពទិន្នន័យចំនួន</w:t>
      </w:r>
      <w:r w:rsidR="00A541FE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</w:t>
      </w:r>
      <w:r w:rsidR="004921EC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៧​ ត្រូវបានប្រើប្រាស់ដើម្បីគណនាពិន្ទុសន្ទស្សន៍នៃការយល់ឃើញពីអំពើពុករលួយ</w:t>
      </w:r>
      <w:r w:rsidR="00C369CF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របស់</w:t>
      </w:r>
      <w:r w:rsidR="004921EC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ប្រទេស</w:t>
      </w:r>
      <w:r w:rsidR="00A541FE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</w:t>
      </w:r>
      <w:r w:rsidR="004921EC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កម្ពុជា</w:t>
      </w:r>
      <w:r w:rsidR="00A41EC3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ឆ្នាំ</w:t>
      </w:r>
      <w:r w:rsidR="00D928A5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២០១</w:t>
      </w:r>
      <w:r w:rsidR="00D928A5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៥</w:t>
      </w:r>
      <w:r w:rsidR="004921EC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​។ </w:t>
      </w:r>
      <w:r w:rsidR="00A541FE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ប្រភពទិន្នន័យ</w:t>
      </w:r>
      <w:r w:rsidR="006C670B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ទាំងនោះមានដូចជា</w:t>
      </w:r>
      <w:r w:rsidR="004921EC" w:rsidRPr="00E45D38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៖</w:t>
      </w:r>
      <w:r w:rsidR="004921EC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 xml:space="preserve"> 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(១) 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សន្ទស្សន៍នៃការផ្លាស់ប្តូររបស់មូលនិធិ </w:t>
      </w:r>
      <w:r w:rsidR="00E45D38" w:rsidRPr="00E45D38">
        <w:rPr>
          <w:rFonts w:ascii="Khmer OS Siemreap" w:hAnsi="Khmer OS Siemreap" w:cs="Khmer OS Siemreap"/>
          <w:sz w:val="22"/>
          <w:szCs w:val="22"/>
        </w:rPr>
        <w:t>Bertelsmann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 ឆ្នាំ២០១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៦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​ (២)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 xml:space="preserve"> 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ចំណាត់ថ្នាក់ហានិភ័យ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val="ca-ES" w:bidi="km-KH"/>
        </w:rPr>
        <w:t>ប្រចាំប្រទេស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របស់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ភ្នាក់ងារ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សេដ្ឋកិច្ច</w:t>
      </w:r>
      <w:r w:rsidR="00E45D38" w:rsidRPr="00E45D38">
        <w:rPr>
          <w:rFonts w:ascii="Khmer OS Siemreap" w:hAnsi="Khmer OS Siemreap" w:cs="Khmer OS Siemreap"/>
          <w:sz w:val="22"/>
          <w:szCs w:val="22"/>
          <w:lang w:bidi="km-KH"/>
        </w:rPr>
        <w:t xml:space="preserve"> 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ឆ្នាំ២០១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៥</w:t>
      </w:r>
      <w:r w:rsidR="00E45D38" w:rsidRPr="00E45D38">
        <w:rPr>
          <w:rFonts w:ascii="Khmer OS Siemreap" w:hAnsi="Khmer OS Siemreap" w:cs="Khmer OS Siemreap"/>
          <w:sz w:val="22"/>
          <w:szCs w:val="22"/>
          <w:lang w:bidi="km-KH"/>
        </w:rPr>
        <w:t xml:space="preserve">​ 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(៣)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 xml:space="preserve"> 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ចំណាត់ថ្នាក់ហានិភ័យ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ប្រចាំប្រទេសស្តី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ពីការយល់ដឹងជាសកល</w:t>
      </w:r>
      <w:r w:rsidR="00E45D38" w:rsidRPr="00E45D38">
        <w:rPr>
          <w:rFonts w:ascii="Khmer OS Siemreap" w:hAnsi="Khmer OS Siemreap" w:cs="Khmer OS Siemreap"/>
          <w:sz w:val="22"/>
          <w:szCs w:val="22"/>
          <w:lang w:bidi="km-KH"/>
        </w:rPr>
        <w:t xml:space="preserve"> 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ឆ្នាំ២០១៤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(៤)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 xml:space="preserve"> 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ភ្នាក់ងារទីប្រឹក្សាហានិភ័យនយោបាយនិងសេដ្ឋកិច្ចទ្វីបអាស៊ីឆ្នាំ 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២០១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៥</w:t>
      </w:r>
      <w:r w:rsidR="00E45D38" w:rsidRPr="00E45D38">
        <w:rPr>
          <w:rFonts w:ascii="Khmer OS Siemreap" w:hAnsi="Khmer OS Siemreap" w:cs="Khmer OS Siemreap"/>
          <w:sz w:val="22"/>
          <w:szCs w:val="22"/>
          <w:lang w:val="ca-ES" w:bidi="km-KH"/>
        </w:rPr>
        <w:t xml:space="preserve"> 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(៥)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 xml:space="preserve"> 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ការវាយតំលៃស្ថាប័ននិងគោលនយោបាយប្រចាំប្រទេសរបស់ធនាគារពិភពលោកឆ្នាំ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២០១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៤</w:t>
      </w:r>
      <w:r w:rsidR="00E45D38" w:rsidRPr="00E45D38">
        <w:rPr>
          <w:rFonts w:ascii="Khmer OS Siemreap" w:hAnsi="Khmer OS Siemreap" w:cs="Khmer OS Siemreap"/>
          <w:sz w:val="22"/>
          <w:szCs w:val="22"/>
          <w:lang w:bidi="km-KH"/>
        </w:rPr>
        <w:t xml:space="preserve"> 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(៦) 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ការស្ទង់មតិ</w:t>
      </w:r>
      <w:r w:rsidR="00E45D38" w:rsidRPr="00E45D38">
        <w:rPr>
          <w:rFonts w:ascii="Khmer OS Siemreap" w:hAnsi="Khmer OS Siemreap" w:cs="Khmer OS Siemreap" w:hint="cs"/>
          <w:sz w:val="22"/>
          <w:szCs w:val="22"/>
          <w:rtl/>
          <w:cs/>
        </w:rPr>
        <w:t>​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val="ca-ES" w:bidi="km-KH"/>
        </w:rPr>
        <w:t>លើនីតិប្រតិបត្តិរបស់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វេទិកាសេដ្ឋកិច្ចពិភពលោក</w:t>
      </w:r>
      <w:r w:rsidR="00E45D38" w:rsidRPr="00E45D38">
        <w:rPr>
          <w:rFonts w:ascii="Khmer OS Siemreap" w:hAnsi="Khmer OS Siemreap" w:cs="Khmer OS Siemreap"/>
          <w:sz w:val="22"/>
          <w:szCs w:val="22"/>
        </w:rPr>
        <w:t xml:space="preserve"> </w:t>
      </w:r>
      <w:r w:rsidR="00E45D38" w:rsidRPr="00E45D38">
        <w:rPr>
          <w:rFonts w:ascii="Khmer OS Siemreap" w:hAnsi="Khmer OS Siemreap" w:cs="Khmer OS Siemreap" w:hint="cs"/>
          <w:sz w:val="22"/>
          <w:szCs w:val="22"/>
          <w:rtl/>
          <w:cs/>
        </w:rPr>
        <w:t>​</w:t>
      </w:r>
      <w:r w:rsidR="00E45D38" w:rsidRPr="00E45D38">
        <w:rPr>
          <w:rFonts w:ascii="Khmer OS Siemreap" w:hAnsi="Khmer OS Siemreap" w:cs="Khmer OS Siemreap"/>
          <w:sz w:val="22"/>
          <w:szCs w:val="22"/>
        </w:rPr>
        <w:t>(EOS)</w:t>
      </w:r>
      <w:r w:rsidR="00E45D38" w:rsidRPr="00E45D38">
        <w:rPr>
          <w:rFonts w:ascii="Khmer OS Siemreap" w:hAnsi="Khmer OS Siemreap" w:cs="Khmer OS Siemreap" w:hint="cs"/>
          <w:sz w:val="22"/>
          <w:szCs w:val="22"/>
          <w:rtl/>
          <w:cs/>
        </w:rPr>
        <w:t xml:space="preserve"> 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ឆ្នាំ២០១៥</w:t>
      </w:r>
      <w:r w:rsidR="00E45D38" w:rsidRPr="00E45D38">
        <w:rPr>
          <w:rFonts w:ascii="Khmer OS Siemreap" w:hAnsi="Khmer OS Siemreap" w:cs="Khmer OS Siemreap"/>
          <w:sz w:val="22"/>
          <w:szCs w:val="22"/>
        </w:rPr>
        <w:t xml:space="preserve"> </w:t>
      </w:r>
      <w:r w:rsidR="006A4468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(៧) 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សន្ទស្សន៍នីតិរដ្ឋរបស់គម្រោងយុត្តិធម៌ពិភពលោកឆ្នាំ</w:t>
      </w:r>
      <w:r w:rsidR="00E45D38" w:rsidRPr="00E45D38">
        <w:rPr>
          <w:rFonts w:ascii="Khmer OS Siemreap" w:hAnsi="Khmer OS Siemreap" w:cs="Khmer OS Siemreap" w:hint="cs"/>
          <w:sz w:val="22"/>
          <w:szCs w:val="22"/>
          <w:cs/>
          <w:lang w:bidi="km-KH"/>
        </w:rPr>
        <w:t>២០១</w:t>
      </w:r>
      <w:r w:rsidR="00E45D38" w:rsidRPr="00E45D38">
        <w:rPr>
          <w:rFonts w:ascii="Khmer OS Siemreap" w:hAnsi="Khmer OS Siemreap" w:cs="Khmer OS Siemreap"/>
          <w:sz w:val="22"/>
          <w:szCs w:val="22"/>
          <w:cs/>
          <w:lang w:bidi="km-KH"/>
        </w:rPr>
        <w:t>៥</w:t>
      </w:r>
      <w:r w:rsidR="0074298A" w:rsidRPr="00E45D38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។</w:t>
      </w:r>
      <w:r w:rsidR="0074298A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​ ដើម្បីទទួលបានព័ត៌មាន</w:t>
      </w:r>
      <w:r w:rsidR="00C369CF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ពី</w:t>
      </w:r>
      <w:r w:rsidR="004921EC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ឯកសារយោង</w:t>
      </w:r>
      <w:r w:rsidR="004921EC" w:rsidRPr="004921EC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ពេញលេញនៃប្រភពទិន្នន័យ</w:t>
      </w:r>
      <w:r w:rsidR="004921EC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ទាំង១២​ </w:t>
      </w:r>
      <w:r w:rsidR="00D65F7A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ក៏ដូចជា</w:t>
      </w:r>
      <w:r w:rsidR="004921EC" w:rsidRPr="004921EC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>ប្រភេទនៃអ្នកឆ្លើយតប</w:t>
      </w:r>
      <w:r w:rsidR="009919BA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ហើយនិងកម្រ</w:t>
      </w:r>
      <w:r w:rsidR="00F07373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ងសំនួរដែលត្រូវបានសួរ </w:t>
      </w:r>
      <w:r w:rsidR="000B3F9A" w:rsidRP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សូមចុចត្រង់នេះ </w:t>
      </w:r>
      <w:hyperlink r:id="rId9" w:history="1">
        <w:r w:rsidR="0006209F" w:rsidRPr="00D63697">
          <w:rPr>
            <w:rStyle w:val="Hyperlink"/>
            <w:rFonts w:ascii="Khmer OS Siemreap" w:hAnsi="Khmer OS Siemreap" w:cs="Khmer OS Siemreap"/>
            <w:sz w:val="22"/>
            <w:szCs w:val="22"/>
            <w:shd w:val="clear" w:color="auto" w:fill="FFFFFF"/>
            <w:lang w:bidi="km-KH"/>
          </w:rPr>
          <w:t>www.transparency.org</w:t>
        </w:r>
      </w:hyperlink>
      <w:r w:rsidR="0006209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៕ </w:t>
      </w:r>
    </w:p>
    <w:p w14:paraId="70EFB430" w14:textId="77777777" w:rsidR="001C1E8E" w:rsidRPr="0006209F" w:rsidRDefault="001C1E8E" w:rsidP="00E45D38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val="en-US" w:eastAsia="en-US" w:bidi="km-KH"/>
        </w:rPr>
      </w:pPr>
    </w:p>
    <w:p w14:paraId="284FC939" w14:textId="429DBC03" w:rsidR="00046E76" w:rsidRDefault="00046E76" w:rsidP="008200AF">
      <w:pPr>
        <w:rPr>
          <w:rFonts w:ascii="Khmer OS Siemreap" w:hAnsi="Khmer OS Siemreap" w:cs="Khmer OS Siemreap"/>
          <w:color w:val="000000" w:themeColor="text1"/>
          <w:sz w:val="22"/>
          <w:szCs w:val="22"/>
          <w:u w:val="single"/>
          <w:shd w:val="clear" w:color="auto" w:fill="FFFFFF"/>
          <w:lang w:bidi="km-KH"/>
        </w:rPr>
      </w:pPr>
    </w:p>
    <w:p w14:paraId="306B45FC" w14:textId="67EB9210" w:rsidR="008200AF" w:rsidRPr="00C4497C" w:rsidRDefault="008200AF" w:rsidP="008200AF">
      <w:pPr>
        <w:rPr>
          <w:rFonts w:ascii="Khmer OS Siemreap" w:hAnsi="Khmer OS Siemreap" w:cs="Khmer OS Siemreap"/>
          <w:color w:val="000000" w:themeColor="text1"/>
          <w:sz w:val="22"/>
          <w:szCs w:val="22"/>
          <w:u w:val="single"/>
          <w:shd w:val="clear" w:color="auto" w:fill="FFFFFF"/>
          <w:lang w:bidi="km-KH"/>
        </w:rPr>
      </w:pPr>
      <w:r w:rsidRPr="00C4497C">
        <w:rPr>
          <w:rFonts w:ascii="Khmer OS Siemreap" w:hAnsi="Khmer OS Siemreap" w:cs="Khmer OS Siemreap"/>
          <w:color w:val="000000" w:themeColor="text1"/>
          <w:sz w:val="22"/>
          <w:szCs w:val="22"/>
          <w:u w:val="single"/>
          <w:shd w:val="clear" w:color="auto" w:fill="FFFFFF"/>
          <w:cs/>
          <w:lang w:bidi="km-KH"/>
        </w:rPr>
        <w:lastRenderedPageBreak/>
        <w:t>សម្រាប់ការធ្វើបទសម្ភាសន៍សូមទំនាក់ទំនង៖</w:t>
      </w:r>
    </w:p>
    <w:p w14:paraId="46BC9504" w14:textId="6939D876" w:rsidR="008200AF" w:rsidRPr="008200AF" w:rsidRDefault="008200AF" w:rsidP="008200AF">
      <w:pP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</w:pPr>
      <w:r w:rsidRPr="008200A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លោក </w:t>
      </w:r>
      <w:r w:rsidR="00090613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ឱក សេរីសុភ</w:t>
      </w:r>
      <w:proofErr w:type="spellStart"/>
      <w:r w:rsidR="00090613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>ក្តិ</w:t>
      </w:r>
      <w:proofErr w:type="spellEnd"/>
      <w:r w:rsidR="00090613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>៍</w:t>
      </w:r>
      <w:r w:rsidR="00090613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  <w:t xml:space="preserve"> </w:t>
      </w:r>
      <w:r w:rsidRPr="008200A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សមាជិកក្រុមប្រឹក្សាភិបាលនៃអង្គការតម្លាភាពកម្ពុជា ទូរស័ព្ទលេខ ០១២ ៨១៥ ៣០២</w:t>
      </w:r>
    </w:p>
    <w:p w14:paraId="60EB86DD" w14:textId="77777777" w:rsidR="00034F67" w:rsidRDefault="008200AF" w:rsidP="008200AF">
      <w:pPr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</w:pPr>
      <w:r w:rsidRPr="008200A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លោក ព្រាប កុល នាយកប្រតិបត្តិនៃអង្គការតម្លាភាពកម្ពុ</w:t>
      </w:r>
      <w:r w:rsidR="00383E9D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ជា</w:t>
      </w:r>
      <w:r w:rsidR="00383E9D">
        <w:rPr>
          <w:rFonts w:ascii="Khmer OS Siemreap" w:hAnsi="Khmer OS Siemreap" w:cs="Khmer OS Siemreap" w:hint="cs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</w:t>
      </w:r>
      <w:r w:rsidRPr="008200A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>ទូរស័ព្ទលេខ ០១២ ៨៧៧ ៨៣៣</w:t>
      </w:r>
    </w:p>
    <w:p w14:paraId="4F785101" w14:textId="45B6B75D" w:rsidR="00976429" w:rsidRPr="009329EF" w:rsidRDefault="008200AF" w:rsidP="008200AF">
      <w:pPr>
        <w:rPr>
          <w:rFonts w:ascii="Khmer OS Siemreap" w:hAnsi="Khmer OS Siemreap" w:cs="Khmer OS Siemreap"/>
          <w:color w:val="000000" w:themeColor="text1"/>
          <w:lang w:bidi="km-KH"/>
        </w:rPr>
      </w:pPr>
      <w:r w:rsidRPr="008200A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ឬតាមរយអ៊ីម៉ែល </w:t>
      </w:r>
      <w:hyperlink r:id="rId10" w:history="1">
        <w:r w:rsidRPr="008200AF">
          <w:rPr>
            <w:rFonts w:ascii="Khmer OS Siemreap" w:hAnsi="Khmer OS Siemreap" w:cs="Khmer OS Siemreap"/>
            <w:color w:val="000000" w:themeColor="text1"/>
            <w:lang w:bidi="km-KH"/>
          </w:rPr>
          <w:t>kolpreap@ticambodia.org</w:t>
        </w:r>
      </w:hyperlink>
      <w:r w:rsidRPr="008200AF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br/>
      </w:r>
    </w:p>
    <w:p w14:paraId="55C88627" w14:textId="489EDC65" w:rsidR="00237AC4" w:rsidRPr="0006209F" w:rsidRDefault="000B3F9A" w:rsidP="0006209F">
      <w:pPr>
        <w:pStyle w:val="NormalWeb"/>
        <w:spacing w:before="0" w:beforeAutospacing="0" w:after="0" w:afterAutospacing="0"/>
        <w:ind w:right="932"/>
        <w:jc w:val="center"/>
        <w:rPr>
          <w:rFonts w:ascii="Khmer OS Siemreap" w:hAnsi="Khmer OS Siemreap" w:cs="Khmer OS Siemreap"/>
          <w:color w:val="000000" w:themeColor="text1"/>
          <w:sz w:val="16"/>
          <w:szCs w:val="16"/>
          <w:lang w:val="en-GB"/>
        </w:rPr>
      </w:pPr>
      <w:r w:rsidRPr="0006209F">
        <w:rPr>
          <w:rFonts w:ascii="Khmer OS Siemreap" w:hAnsi="Khmer OS Siemreap" w:cs="Khmer OS Siemreap"/>
          <w:color w:val="000000" w:themeColor="text1"/>
          <w:sz w:val="16"/>
          <w:szCs w:val="16"/>
          <w:lang w:val="en-GB"/>
        </w:rPr>
        <w:t>###</w:t>
      </w:r>
    </w:p>
    <w:p w14:paraId="08CF75F7" w14:textId="77777777" w:rsidR="00414D27" w:rsidRPr="0006209F" w:rsidRDefault="00237AC4" w:rsidP="0006209F">
      <w:pPr>
        <w:pStyle w:val="NormalWeb"/>
        <w:tabs>
          <w:tab w:val="left" w:pos="8280"/>
        </w:tabs>
        <w:spacing w:before="0" w:beforeAutospacing="0" w:after="0" w:afterAutospacing="0"/>
        <w:ind w:right="26"/>
        <w:jc w:val="center"/>
        <w:rPr>
          <w:rFonts w:ascii="Khmer OS Siemreap" w:hAnsi="Khmer OS Siemreap" w:cs="Khmer OS Siemreap"/>
          <w:color w:val="000000" w:themeColor="text1"/>
          <w:sz w:val="16"/>
          <w:szCs w:val="16"/>
        </w:rPr>
      </w:pPr>
      <w:r w:rsidRPr="0006209F">
        <w:rPr>
          <w:rFonts w:ascii="Khmer OS Siemreap" w:hAnsi="Khmer OS Siemreap" w:cs="Khmer OS Siemreap"/>
          <w:i/>
          <w:color w:val="000000" w:themeColor="text1"/>
          <w:sz w:val="16"/>
          <w:szCs w:val="16"/>
          <w:lang w:val="en-GB"/>
        </w:rPr>
        <w:t>Transparency International is the civil society organisation leading the fight against corruption</w:t>
      </w:r>
    </w:p>
    <w:sectPr w:rsidR="00414D27" w:rsidRPr="0006209F" w:rsidSect="00757101">
      <w:headerReference w:type="even" r:id="rId11"/>
      <w:footerReference w:type="default" r:id="rId12"/>
      <w:headerReference w:type="first" r:id="rId13"/>
      <w:pgSz w:w="11908" w:h="16833" w:code="9"/>
      <w:pgMar w:top="1418" w:right="1018" w:bottom="1418" w:left="1134" w:header="706" w:footer="576" w:gutter="0"/>
      <w:cols w:space="61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98367" w14:textId="77777777" w:rsidR="004F7338" w:rsidRDefault="004F7338">
      <w:r>
        <w:separator/>
      </w:r>
    </w:p>
  </w:endnote>
  <w:endnote w:type="continuationSeparator" w:id="0">
    <w:p w14:paraId="56B070C0" w14:textId="77777777" w:rsidR="004F7338" w:rsidRDefault="004F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emiSans Bold">
    <w:charset w:val="4D"/>
    <w:family w:val="auto"/>
    <w:pitch w:val="variable"/>
    <w:sig w:usb0="00000003" w:usb1="00000000" w:usb2="00000000" w:usb3="00000000" w:csb0="00000001" w:csb1="00000000"/>
  </w:font>
  <w:font w:name="RotisSemiSans"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9503F" w14:textId="17557E20" w:rsidR="004F7338" w:rsidRPr="00054D3F" w:rsidRDefault="004F7338" w:rsidP="006A020D">
    <w:pPr>
      <w:pStyle w:val="Heading6"/>
      <w:rPr>
        <w:rFonts w:ascii="Arial" w:hAnsi="Arial" w:cs="Arial"/>
      </w:rPr>
    </w:pPr>
  </w:p>
  <w:p w14:paraId="3FE34F6C" w14:textId="77777777" w:rsidR="004F7338" w:rsidRDefault="004F7338" w:rsidP="00383E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D08E0" w14:textId="77777777" w:rsidR="004F7338" w:rsidRDefault="004F7338">
      <w:r>
        <w:separator/>
      </w:r>
    </w:p>
  </w:footnote>
  <w:footnote w:type="continuationSeparator" w:id="0">
    <w:p w14:paraId="0057FFA7" w14:textId="77777777" w:rsidR="004F7338" w:rsidRDefault="004F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9A36" w14:textId="77777777" w:rsidR="004F7338" w:rsidRDefault="004F73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FC6FC" w14:textId="77777777" w:rsidR="004F7338" w:rsidRDefault="004F73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1564A" w14:textId="77777777" w:rsidR="004F7338" w:rsidRDefault="004F7338" w:rsidP="00E95FAF">
    <w:pPr>
      <w:pStyle w:val="Header"/>
      <w:rPr>
        <w:rFonts w:ascii="Arial" w:hAnsi="Arial" w:cs="Arial"/>
      </w:rPr>
    </w:pPr>
    <w:r>
      <w:rPr>
        <w:noProof/>
        <w:lang w:bidi="km-KH"/>
      </w:rPr>
      <w:drawing>
        <wp:anchor distT="0" distB="0" distL="114300" distR="114300" simplePos="0" relativeHeight="251657728" behindDoc="1" locked="0" layoutInCell="1" allowOverlap="1" wp14:anchorId="10EB13FB" wp14:editId="256A424D">
          <wp:simplePos x="0" y="0"/>
          <wp:positionH relativeFrom="column">
            <wp:posOffset>4111625</wp:posOffset>
          </wp:positionH>
          <wp:positionV relativeFrom="paragraph">
            <wp:posOffset>-158115</wp:posOffset>
          </wp:positionV>
          <wp:extent cx="2162175" cy="790575"/>
          <wp:effectExtent l="0" t="0" r="9525" b="9525"/>
          <wp:wrapNone/>
          <wp:docPr id="1" name="Picture 1" descr="TIC_Logo_RGB_6cm_w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C_Logo_RGB_6cm_w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1807D6" w14:textId="77777777" w:rsidR="004F7338" w:rsidRPr="00237AC4" w:rsidRDefault="004F7338" w:rsidP="00E95FAF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8E15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2C7F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1832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0C622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964D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FC34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905E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4CBF0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B8D1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0A77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FD42DF"/>
    <w:multiLevelType w:val="hybridMultilevel"/>
    <w:tmpl w:val="525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B1B42"/>
    <w:multiLevelType w:val="hybridMultilevel"/>
    <w:tmpl w:val="A17227C2"/>
    <w:lvl w:ilvl="0" w:tplc="E580E278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CA44C9"/>
    <w:multiLevelType w:val="hybridMultilevel"/>
    <w:tmpl w:val="23C6C588"/>
    <w:lvl w:ilvl="0" w:tplc="E66417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25074"/>
    <w:multiLevelType w:val="singleLevel"/>
    <w:tmpl w:val="B72E142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24"/>
    <w:rsid w:val="00004128"/>
    <w:rsid w:val="000138BC"/>
    <w:rsid w:val="00013F3F"/>
    <w:rsid w:val="00020414"/>
    <w:rsid w:val="00034F67"/>
    <w:rsid w:val="00046E76"/>
    <w:rsid w:val="000570F2"/>
    <w:rsid w:val="000608CF"/>
    <w:rsid w:val="0006209F"/>
    <w:rsid w:val="0006788C"/>
    <w:rsid w:val="00080830"/>
    <w:rsid w:val="000849F6"/>
    <w:rsid w:val="00090613"/>
    <w:rsid w:val="000967F0"/>
    <w:rsid w:val="000A3BD5"/>
    <w:rsid w:val="000A522A"/>
    <w:rsid w:val="000B3F9A"/>
    <w:rsid w:val="000C5744"/>
    <w:rsid w:val="000E004A"/>
    <w:rsid w:val="00105281"/>
    <w:rsid w:val="0010590D"/>
    <w:rsid w:val="0011475F"/>
    <w:rsid w:val="00115455"/>
    <w:rsid w:val="00122338"/>
    <w:rsid w:val="0013542D"/>
    <w:rsid w:val="0014062D"/>
    <w:rsid w:val="0014659B"/>
    <w:rsid w:val="001573A9"/>
    <w:rsid w:val="00170FEF"/>
    <w:rsid w:val="00192D14"/>
    <w:rsid w:val="001A530B"/>
    <w:rsid w:val="001A5692"/>
    <w:rsid w:val="001A63B0"/>
    <w:rsid w:val="001A6C03"/>
    <w:rsid w:val="001B08DD"/>
    <w:rsid w:val="001B20E8"/>
    <w:rsid w:val="001B74E1"/>
    <w:rsid w:val="001C1E8E"/>
    <w:rsid w:val="001C2AE4"/>
    <w:rsid w:val="001C2FA5"/>
    <w:rsid w:val="001C5F8F"/>
    <w:rsid w:val="001E522E"/>
    <w:rsid w:val="001F2CBD"/>
    <w:rsid w:val="001F3A37"/>
    <w:rsid w:val="0020248D"/>
    <w:rsid w:val="002131E7"/>
    <w:rsid w:val="00221D10"/>
    <w:rsid w:val="00221E31"/>
    <w:rsid w:val="00237430"/>
    <w:rsid w:val="00237AC4"/>
    <w:rsid w:val="00251FA4"/>
    <w:rsid w:val="002557BB"/>
    <w:rsid w:val="0027309E"/>
    <w:rsid w:val="00295263"/>
    <w:rsid w:val="002A44F4"/>
    <w:rsid w:val="002B2170"/>
    <w:rsid w:val="002E0017"/>
    <w:rsid w:val="002E56E3"/>
    <w:rsid w:val="002F0717"/>
    <w:rsid w:val="002F6008"/>
    <w:rsid w:val="00300330"/>
    <w:rsid w:val="00302DD9"/>
    <w:rsid w:val="00320251"/>
    <w:rsid w:val="003359E7"/>
    <w:rsid w:val="003370A0"/>
    <w:rsid w:val="00340FB6"/>
    <w:rsid w:val="003450EB"/>
    <w:rsid w:val="00354CC2"/>
    <w:rsid w:val="00355843"/>
    <w:rsid w:val="0035738F"/>
    <w:rsid w:val="0036401F"/>
    <w:rsid w:val="00366FCD"/>
    <w:rsid w:val="0036780B"/>
    <w:rsid w:val="003822E1"/>
    <w:rsid w:val="00383E9D"/>
    <w:rsid w:val="003900A1"/>
    <w:rsid w:val="003900B3"/>
    <w:rsid w:val="003A5D54"/>
    <w:rsid w:val="003C1E2D"/>
    <w:rsid w:val="003C23E0"/>
    <w:rsid w:val="003C29D3"/>
    <w:rsid w:val="003C52CA"/>
    <w:rsid w:val="003C59C7"/>
    <w:rsid w:val="003D3DE3"/>
    <w:rsid w:val="003D5735"/>
    <w:rsid w:val="003E425A"/>
    <w:rsid w:val="003F0195"/>
    <w:rsid w:val="0040632B"/>
    <w:rsid w:val="00414D27"/>
    <w:rsid w:val="00417852"/>
    <w:rsid w:val="0042608B"/>
    <w:rsid w:val="004305F1"/>
    <w:rsid w:val="00436FD5"/>
    <w:rsid w:val="00484F48"/>
    <w:rsid w:val="00490B20"/>
    <w:rsid w:val="004921EC"/>
    <w:rsid w:val="004B5E65"/>
    <w:rsid w:val="004C2643"/>
    <w:rsid w:val="004D21EA"/>
    <w:rsid w:val="004D7D34"/>
    <w:rsid w:val="004F7338"/>
    <w:rsid w:val="004F7E24"/>
    <w:rsid w:val="00513932"/>
    <w:rsid w:val="00513A14"/>
    <w:rsid w:val="0051434F"/>
    <w:rsid w:val="005308E2"/>
    <w:rsid w:val="00543D6A"/>
    <w:rsid w:val="00553C6E"/>
    <w:rsid w:val="00557184"/>
    <w:rsid w:val="00566449"/>
    <w:rsid w:val="005878B0"/>
    <w:rsid w:val="00591FA3"/>
    <w:rsid w:val="005A7C37"/>
    <w:rsid w:val="005B4E48"/>
    <w:rsid w:val="005C549B"/>
    <w:rsid w:val="005C68A1"/>
    <w:rsid w:val="005D1A84"/>
    <w:rsid w:val="005F3E1D"/>
    <w:rsid w:val="005F5A00"/>
    <w:rsid w:val="006039FD"/>
    <w:rsid w:val="00613903"/>
    <w:rsid w:val="006333A6"/>
    <w:rsid w:val="00635779"/>
    <w:rsid w:val="00635BC1"/>
    <w:rsid w:val="00647972"/>
    <w:rsid w:val="00656ACF"/>
    <w:rsid w:val="0065732D"/>
    <w:rsid w:val="00666927"/>
    <w:rsid w:val="006829C0"/>
    <w:rsid w:val="006849ED"/>
    <w:rsid w:val="006A020D"/>
    <w:rsid w:val="006A4468"/>
    <w:rsid w:val="006B23EE"/>
    <w:rsid w:val="006C0849"/>
    <w:rsid w:val="006C65B0"/>
    <w:rsid w:val="006C670B"/>
    <w:rsid w:val="006E30E9"/>
    <w:rsid w:val="006E5A0F"/>
    <w:rsid w:val="006E742F"/>
    <w:rsid w:val="006E7E77"/>
    <w:rsid w:val="006F0F5F"/>
    <w:rsid w:val="006F1CCF"/>
    <w:rsid w:val="00706962"/>
    <w:rsid w:val="0071336A"/>
    <w:rsid w:val="00715357"/>
    <w:rsid w:val="007158A0"/>
    <w:rsid w:val="00721336"/>
    <w:rsid w:val="0074298A"/>
    <w:rsid w:val="00755317"/>
    <w:rsid w:val="00757101"/>
    <w:rsid w:val="007670E9"/>
    <w:rsid w:val="007731F5"/>
    <w:rsid w:val="00774D06"/>
    <w:rsid w:val="007760CE"/>
    <w:rsid w:val="007805D0"/>
    <w:rsid w:val="00783D1E"/>
    <w:rsid w:val="00783EBB"/>
    <w:rsid w:val="00794303"/>
    <w:rsid w:val="0079495A"/>
    <w:rsid w:val="00796035"/>
    <w:rsid w:val="007B3636"/>
    <w:rsid w:val="007C4684"/>
    <w:rsid w:val="007C537C"/>
    <w:rsid w:val="007D1B16"/>
    <w:rsid w:val="007E73E1"/>
    <w:rsid w:val="007F26B4"/>
    <w:rsid w:val="007F3A78"/>
    <w:rsid w:val="00811792"/>
    <w:rsid w:val="008200AF"/>
    <w:rsid w:val="008215A7"/>
    <w:rsid w:val="008376B1"/>
    <w:rsid w:val="00837DBE"/>
    <w:rsid w:val="00855ACB"/>
    <w:rsid w:val="00857EF8"/>
    <w:rsid w:val="008621E6"/>
    <w:rsid w:val="00874D88"/>
    <w:rsid w:val="00876285"/>
    <w:rsid w:val="008813EE"/>
    <w:rsid w:val="00883F3C"/>
    <w:rsid w:val="00885C9F"/>
    <w:rsid w:val="00887E9C"/>
    <w:rsid w:val="008A773A"/>
    <w:rsid w:val="008B3A29"/>
    <w:rsid w:val="008C05D3"/>
    <w:rsid w:val="008C7C4C"/>
    <w:rsid w:val="008F04DC"/>
    <w:rsid w:val="008F3321"/>
    <w:rsid w:val="008F5B02"/>
    <w:rsid w:val="008F7D6D"/>
    <w:rsid w:val="009048A6"/>
    <w:rsid w:val="00912364"/>
    <w:rsid w:val="009200A3"/>
    <w:rsid w:val="009329EF"/>
    <w:rsid w:val="0093408E"/>
    <w:rsid w:val="00937367"/>
    <w:rsid w:val="009514AC"/>
    <w:rsid w:val="00954347"/>
    <w:rsid w:val="00965A30"/>
    <w:rsid w:val="00970E23"/>
    <w:rsid w:val="00976429"/>
    <w:rsid w:val="00984E3B"/>
    <w:rsid w:val="009862CC"/>
    <w:rsid w:val="0099088D"/>
    <w:rsid w:val="009919BA"/>
    <w:rsid w:val="00991E6C"/>
    <w:rsid w:val="009952E6"/>
    <w:rsid w:val="00995D06"/>
    <w:rsid w:val="009A1498"/>
    <w:rsid w:val="009A57F6"/>
    <w:rsid w:val="009C1783"/>
    <w:rsid w:val="009C4C58"/>
    <w:rsid w:val="009C4F17"/>
    <w:rsid w:val="009F2DD5"/>
    <w:rsid w:val="009F4DE5"/>
    <w:rsid w:val="00A07582"/>
    <w:rsid w:val="00A23F4A"/>
    <w:rsid w:val="00A24F0E"/>
    <w:rsid w:val="00A25295"/>
    <w:rsid w:val="00A25304"/>
    <w:rsid w:val="00A323C4"/>
    <w:rsid w:val="00A372D4"/>
    <w:rsid w:val="00A402B3"/>
    <w:rsid w:val="00A41EC3"/>
    <w:rsid w:val="00A46301"/>
    <w:rsid w:val="00A47E61"/>
    <w:rsid w:val="00A541FE"/>
    <w:rsid w:val="00A54549"/>
    <w:rsid w:val="00A65D61"/>
    <w:rsid w:val="00A70B32"/>
    <w:rsid w:val="00A7454E"/>
    <w:rsid w:val="00A81F2C"/>
    <w:rsid w:val="00A91FB1"/>
    <w:rsid w:val="00A93DB9"/>
    <w:rsid w:val="00AB1B37"/>
    <w:rsid w:val="00AC4C03"/>
    <w:rsid w:val="00AC6722"/>
    <w:rsid w:val="00AD24FF"/>
    <w:rsid w:val="00AD4279"/>
    <w:rsid w:val="00AD6D30"/>
    <w:rsid w:val="00AD7AF8"/>
    <w:rsid w:val="00AE2D22"/>
    <w:rsid w:val="00B03991"/>
    <w:rsid w:val="00B055B1"/>
    <w:rsid w:val="00B11111"/>
    <w:rsid w:val="00B117BD"/>
    <w:rsid w:val="00B33E14"/>
    <w:rsid w:val="00B4050E"/>
    <w:rsid w:val="00B458F8"/>
    <w:rsid w:val="00B737BD"/>
    <w:rsid w:val="00BA3C96"/>
    <w:rsid w:val="00BB3004"/>
    <w:rsid w:val="00BB5F8A"/>
    <w:rsid w:val="00BC2781"/>
    <w:rsid w:val="00BC59F5"/>
    <w:rsid w:val="00BD4B93"/>
    <w:rsid w:val="00C11A3B"/>
    <w:rsid w:val="00C13809"/>
    <w:rsid w:val="00C34718"/>
    <w:rsid w:val="00C35E81"/>
    <w:rsid w:val="00C369CF"/>
    <w:rsid w:val="00C4497C"/>
    <w:rsid w:val="00C52E50"/>
    <w:rsid w:val="00C53505"/>
    <w:rsid w:val="00C630C3"/>
    <w:rsid w:val="00C65B10"/>
    <w:rsid w:val="00C72FD2"/>
    <w:rsid w:val="00C76690"/>
    <w:rsid w:val="00CA78F8"/>
    <w:rsid w:val="00CB0606"/>
    <w:rsid w:val="00CB29C5"/>
    <w:rsid w:val="00CC232A"/>
    <w:rsid w:val="00CF4CB1"/>
    <w:rsid w:val="00D32491"/>
    <w:rsid w:val="00D33D83"/>
    <w:rsid w:val="00D358B0"/>
    <w:rsid w:val="00D65F7A"/>
    <w:rsid w:val="00D87903"/>
    <w:rsid w:val="00D928A5"/>
    <w:rsid w:val="00DA2939"/>
    <w:rsid w:val="00DA2AE2"/>
    <w:rsid w:val="00DA6900"/>
    <w:rsid w:val="00DB74F7"/>
    <w:rsid w:val="00DC0E67"/>
    <w:rsid w:val="00DC3834"/>
    <w:rsid w:val="00DC4D41"/>
    <w:rsid w:val="00DD3369"/>
    <w:rsid w:val="00DE037A"/>
    <w:rsid w:val="00DE268F"/>
    <w:rsid w:val="00DF10E9"/>
    <w:rsid w:val="00E11FEC"/>
    <w:rsid w:val="00E1419C"/>
    <w:rsid w:val="00E162AF"/>
    <w:rsid w:val="00E31A41"/>
    <w:rsid w:val="00E330AF"/>
    <w:rsid w:val="00E45D38"/>
    <w:rsid w:val="00E5669E"/>
    <w:rsid w:val="00E57D99"/>
    <w:rsid w:val="00E6460F"/>
    <w:rsid w:val="00E70035"/>
    <w:rsid w:val="00E71D40"/>
    <w:rsid w:val="00E91D42"/>
    <w:rsid w:val="00E95FAF"/>
    <w:rsid w:val="00EA2E71"/>
    <w:rsid w:val="00EA2F87"/>
    <w:rsid w:val="00EA6611"/>
    <w:rsid w:val="00EB2833"/>
    <w:rsid w:val="00EC1E1D"/>
    <w:rsid w:val="00EC2B14"/>
    <w:rsid w:val="00EE0D3C"/>
    <w:rsid w:val="00EE1D50"/>
    <w:rsid w:val="00F00293"/>
    <w:rsid w:val="00F05751"/>
    <w:rsid w:val="00F07373"/>
    <w:rsid w:val="00F075B8"/>
    <w:rsid w:val="00F13D04"/>
    <w:rsid w:val="00F268CC"/>
    <w:rsid w:val="00F53DCA"/>
    <w:rsid w:val="00F55911"/>
    <w:rsid w:val="00F60403"/>
    <w:rsid w:val="00F62A94"/>
    <w:rsid w:val="00F642C0"/>
    <w:rsid w:val="00F72B71"/>
    <w:rsid w:val="00F90579"/>
    <w:rsid w:val="00F9145D"/>
    <w:rsid w:val="00F94A95"/>
    <w:rsid w:val="00FA0295"/>
    <w:rsid w:val="00FA4CC6"/>
    <w:rsid w:val="00FB384B"/>
    <w:rsid w:val="00FC0A1F"/>
    <w:rsid w:val="00FC106C"/>
    <w:rsid w:val="00FC50C6"/>
    <w:rsid w:val="00FC632E"/>
    <w:rsid w:val="00FC6E2A"/>
    <w:rsid w:val="00FC7031"/>
    <w:rsid w:val="00FC7184"/>
    <w:rsid w:val="00FD2C27"/>
    <w:rsid w:val="00FD7941"/>
    <w:rsid w:val="00FD7AB9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077C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  <w:szCs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32"/>
      <w:szCs w:val="32"/>
      <w:lang w:val="en-GB"/>
    </w:rPr>
  </w:style>
  <w:style w:type="paragraph" w:styleId="Heading5">
    <w:name w:val="heading 5"/>
    <w:basedOn w:val="Normal"/>
    <w:next w:val="Normal"/>
    <w:qFormat/>
    <w:pPr>
      <w:keepNext/>
      <w:ind w:right="-332"/>
      <w:outlineLvl w:val="4"/>
    </w:pPr>
    <w:rPr>
      <w:b/>
      <w:bCs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pPr>
      <w:keepNext/>
      <w:ind w:right="-332"/>
      <w:outlineLvl w:val="5"/>
    </w:pPr>
    <w:rPr>
      <w:b/>
      <w:bCs/>
      <w:sz w:val="18"/>
      <w:szCs w:val="18"/>
      <w:lang w:val="en-GB"/>
    </w:rPr>
  </w:style>
  <w:style w:type="paragraph" w:styleId="Heading7">
    <w:name w:val="heading 7"/>
    <w:basedOn w:val="Normal"/>
    <w:next w:val="Normal"/>
    <w:qFormat/>
    <w:pPr>
      <w:keepNext/>
      <w:ind w:right="-332"/>
      <w:jc w:val="center"/>
      <w:outlineLvl w:val="6"/>
    </w:pPr>
    <w:rPr>
      <w:b/>
      <w:bCs/>
      <w:sz w:val="40"/>
      <w:szCs w:val="40"/>
      <w:lang w:val="en-GB"/>
    </w:rPr>
  </w:style>
  <w:style w:type="paragraph" w:styleId="Heading8">
    <w:name w:val="heading 8"/>
    <w:basedOn w:val="Normal"/>
    <w:next w:val="Normal"/>
    <w:qFormat/>
    <w:pPr>
      <w:keepNext/>
      <w:ind w:right="-332"/>
      <w:jc w:val="center"/>
      <w:outlineLvl w:val="7"/>
    </w:pPr>
    <w:rPr>
      <w:sz w:val="28"/>
      <w:szCs w:val="28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  <w:outlineLvl w:val="8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RotisSemiSans Bold" w:hAnsi="RotisSemiSans Bold"/>
      <w:i/>
      <w:iCs/>
      <w:sz w:val="20"/>
      <w:szCs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lang w:val="en-GB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lang w:val="en-GB"/>
    </w:rPr>
  </w:style>
  <w:style w:type="paragraph" w:styleId="BodyTextIndent3">
    <w:name w:val="Body Text Indent 3"/>
    <w:basedOn w:val="Normal"/>
    <w:pPr>
      <w:ind w:left="720"/>
    </w:pPr>
    <w:rPr>
      <w:rFonts w:ascii="RotisSemiSans" w:hAnsi="RotisSemiSans"/>
      <w:color w:val="000000"/>
      <w:sz w:val="22"/>
      <w:szCs w:val="22"/>
    </w:rPr>
  </w:style>
  <w:style w:type="paragraph" w:styleId="BodyTextIndent">
    <w:name w:val="Body Text Indent"/>
    <w:basedOn w:val="Normal"/>
    <w:pPr>
      <w:tabs>
        <w:tab w:val="left" w:pos="1800"/>
      </w:tabs>
      <w:ind w:firstLine="2160"/>
      <w:jc w:val="both"/>
    </w:pPr>
    <w:rPr>
      <w:rFonts w:ascii="Arial" w:hAnsi="Arial" w:cs="Arial"/>
      <w:sz w:val="22"/>
      <w:szCs w:val="22"/>
    </w:rPr>
  </w:style>
  <w:style w:type="paragraph" w:customStyle="1" w:styleId="DefinitionTerm">
    <w:name w:val="Definition Term"/>
    <w:basedOn w:val="Normal"/>
    <w:next w:val="DefinitionList"/>
    <w:rPr>
      <w:snapToGrid w:val="0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</w:rPr>
  </w:style>
  <w:style w:type="character" w:styleId="Emphasis">
    <w:name w:val="Emphasis"/>
    <w:qFormat/>
    <w:rPr>
      <w:i/>
      <w:iCs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line="480" w:lineRule="auto"/>
    </w:pPr>
    <w:rPr>
      <w:spacing w:val="-5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autoRedefine/>
    <w:pPr>
      <w:numPr>
        <w:numId w:val="1"/>
      </w:numPr>
      <w:spacing w:line="480" w:lineRule="auto"/>
    </w:pPr>
    <w:rPr>
      <w:spacing w:val="-5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720"/>
        <w:tab w:val="num" w:pos="643"/>
      </w:tabs>
      <w:spacing w:line="480" w:lineRule="auto"/>
      <w:ind w:left="643"/>
    </w:pPr>
    <w:rPr>
      <w:spacing w:val="-5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  <w:tab w:val="num" w:pos="926"/>
      </w:tabs>
      <w:spacing w:line="480" w:lineRule="auto"/>
      <w:ind w:left="926"/>
    </w:pPr>
    <w:rPr>
      <w:spacing w:val="-5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  <w:tab w:val="num" w:pos="1209"/>
      </w:tabs>
      <w:spacing w:line="480" w:lineRule="auto"/>
      <w:ind w:left="1209"/>
    </w:pPr>
    <w:rPr>
      <w:spacing w:val="-5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  <w:tab w:val="num" w:pos="1492"/>
      </w:tabs>
      <w:spacing w:line="480" w:lineRule="auto"/>
      <w:ind w:left="1492"/>
    </w:pPr>
    <w:rPr>
      <w:spacing w:val="-5"/>
    </w:rPr>
  </w:style>
  <w:style w:type="paragraph" w:styleId="ListNumber">
    <w:name w:val="List Number"/>
    <w:basedOn w:val="Normal"/>
    <w:pPr>
      <w:numPr>
        <w:numId w:val="6"/>
      </w:numPr>
      <w:spacing w:line="480" w:lineRule="auto"/>
    </w:pPr>
    <w:rPr>
      <w:spacing w:val="-5"/>
    </w:rPr>
  </w:style>
  <w:style w:type="paragraph" w:styleId="ListNumber2">
    <w:name w:val="List Number 2"/>
    <w:basedOn w:val="Normal"/>
    <w:pPr>
      <w:numPr>
        <w:numId w:val="7"/>
      </w:numPr>
      <w:tabs>
        <w:tab w:val="clear" w:pos="720"/>
        <w:tab w:val="num" w:pos="643"/>
      </w:tabs>
      <w:spacing w:line="480" w:lineRule="auto"/>
      <w:ind w:left="643"/>
    </w:pPr>
    <w:rPr>
      <w:spacing w:val="-5"/>
    </w:rPr>
  </w:style>
  <w:style w:type="paragraph" w:styleId="ListNumber3">
    <w:name w:val="List Number 3"/>
    <w:basedOn w:val="Normal"/>
    <w:pPr>
      <w:numPr>
        <w:numId w:val="8"/>
      </w:numPr>
      <w:tabs>
        <w:tab w:val="clear" w:pos="1080"/>
        <w:tab w:val="num" w:pos="926"/>
      </w:tabs>
      <w:spacing w:line="480" w:lineRule="auto"/>
      <w:ind w:left="926"/>
    </w:pPr>
    <w:rPr>
      <w:spacing w:val="-5"/>
    </w:rPr>
  </w:style>
  <w:style w:type="paragraph" w:styleId="ListNumber4">
    <w:name w:val="List Number 4"/>
    <w:basedOn w:val="Normal"/>
    <w:pPr>
      <w:numPr>
        <w:numId w:val="9"/>
      </w:numPr>
      <w:tabs>
        <w:tab w:val="clear" w:pos="1440"/>
        <w:tab w:val="num" w:pos="1209"/>
      </w:tabs>
      <w:spacing w:line="480" w:lineRule="auto"/>
      <w:ind w:left="1209"/>
    </w:pPr>
    <w:rPr>
      <w:spacing w:val="-5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800"/>
        <w:tab w:val="num" w:pos="1492"/>
      </w:tabs>
      <w:spacing w:line="480" w:lineRule="auto"/>
      <w:ind w:left="1492"/>
    </w:pPr>
    <w:rPr>
      <w:spacing w:val="-5"/>
    </w:rPr>
  </w:style>
  <w:style w:type="paragraph" w:styleId="BodyText3">
    <w:name w:val="Body Text 3"/>
    <w:basedOn w:val="Normal"/>
    <w:pPr>
      <w:spacing w:after="120" w:line="480" w:lineRule="auto"/>
    </w:pPr>
    <w:rPr>
      <w:spacing w:val="-5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995D06"/>
    <w:pPr>
      <w:spacing w:before="100" w:beforeAutospacing="1" w:after="100" w:afterAutospacing="1"/>
    </w:pPr>
    <w:rPr>
      <w:lang w:val="de-DE" w:eastAsia="de-DE"/>
    </w:rPr>
  </w:style>
  <w:style w:type="character" w:customStyle="1" w:styleId="HeaderChar">
    <w:name w:val="Header Char"/>
    <w:link w:val="Header"/>
    <w:uiPriority w:val="99"/>
    <w:rsid w:val="00E95FAF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E95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5FAF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158A0"/>
    <w:pPr>
      <w:ind w:left="720"/>
      <w:contextualSpacing/>
    </w:pPr>
    <w:rPr>
      <w:sz w:val="22"/>
      <w:lang w:bidi="he-IL"/>
    </w:rPr>
  </w:style>
  <w:style w:type="character" w:styleId="CommentReference">
    <w:name w:val="annotation reference"/>
    <w:basedOn w:val="DefaultParagraphFont"/>
    <w:rsid w:val="007760C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760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760CE"/>
    <w:rPr>
      <w:lang w:bidi="ar-SA"/>
    </w:rPr>
  </w:style>
  <w:style w:type="character" w:customStyle="1" w:styleId="CommentSubjectChar">
    <w:name w:val="Comment Subject Char"/>
    <w:basedOn w:val="CommentTextChar"/>
    <w:link w:val="CommentSubject"/>
    <w:rsid w:val="007760CE"/>
    <w:rPr>
      <w:b/>
      <w:bCs/>
      <w:lang w:bidi="ar-SA"/>
    </w:rPr>
  </w:style>
  <w:style w:type="character" w:customStyle="1" w:styleId="Heading6Char">
    <w:name w:val="Heading 6 Char"/>
    <w:basedOn w:val="DefaultParagraphFont"/>
    <w:link w:val="Heading6"/>
    <w:rsid w:val="006A020D"/>
    <w:rPr>
      <w:b/>
      <w:bCs/>
      <w:sz w:val="18"/>
      <w:szCs w:val="18"/>
      <w:lang w:val="en-GB" w:bidi="ar-SA"/>
    </w:rPr>
  </w:style>
  <w:style w:type="character" w:customStyle="1" w:styleId="apple-converted-space">
    <w:name w:val="apple-converted-space"/>
    <w:basedOn w:val="DefaultParagraphFont"/>
    <w:rsid w:val="002E001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017"/>
    <w:rPr>
      <w:spacing w:val="-5"/>
      <w:sz w:val="24"/>
      <w:szCs w:val="24"/>
      <w:lang w:bidi="ar-SA"/>
    </w:rPr>
  </w:style>
  <w:style w:type="character" w:customStyle="1" w:styleId="hps">
    <w:name w:val="hps"/>
    <w:basedOn w:val="DefaultParagraphFont"/>
    <w:rsid w:val="005F5A00"/>
  </w:style>
  <w:style w:type="character" w:customStyle="1" w:styleId="atn">
    <w:name w:val="atn"/>
    <w:basedOn w:val="DefaultParagraphFont"/>
    <w:rsid w:val="00A5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  <w:szCs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32"/>
      <w:szCs w:val="32"/>
      <w:lang w:val="en-GB"/>
    </w:rPr>
  </w:style>
  <w:style w:type="paragraph" w:styleId="Heading5">
    <w:name w:val="heading 5"/>
    <w:basedOn w:val="Normal"/>
    <w:next w:val="Normal"/>
    <w:qFormat/>
    <w:pPr>
      <w:keepNext/>
      <w:ind w:right="-332"/>
      <w:outlineLvl w:val="4"/>
    </w:pPr>
    <w:rPr>
      <w:b/>
      <w:bCs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pPr>
      <w:keepNext/>
      <w:ind w:right="-332"/>
      <w:outlineLvl w:val="5"/>
    </w:pPr>
    <w:rPr>
      <w:b/>
      <w:bCs/>
      <w:sz w:val="18"/>
      <w:szCs w:val="18"/>
      <w:lang w:val="en-GB"/>
    </w:rPr>
  </w:style>
  <w:style w:type="paragraph" w:styleId="Heading7">
    <w:name w:val="heading 7"/>
    <w:basedOn w:val="Normal"/>
    <w:next w:val="Normal"/>
    <w:qFormat/>
    <w:pPr>
      <w:keepNext/>
      <w:ind w:right="-332"/>
      <w:jc w:val="center"/>
      <w:outlineLvl w:val="6"/>
    </w:pPr>
    <w:rPr>
      <w:b/>
      <w:bCs/>
      <w:sz w:val="40"/>
      <w:szCs w:val="40"/>
      <w:lang w:val="en-GB"/>
    </w:rPr>
  </w:style>
  <w:style w:type="paragraph" w:styleId="Heading8">
    <w:name w:val="heading 8"/>
    <w:basedOn w:val="Normal"/>
    <w:next w:val="Normal"/>
    <w:qFormat/>
    <w:pPr>
      <w:keepNext/>
      <w:ind w:right="-332"/>
      <w:jc w:val="center"/>
      <w:outlineLvl w:val="7"/>
    </w:pPr>
    <w:rPr>
      <w:sz w:val="28"/>
      <w:szCs w:val="28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  <w:outlineLvl w:val="8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RotisSemiSans Bold" w:hAnsi="RotisSemiSans Bold"/>
      <w:i/>
      <w:iCs/>
      <w:sz w:val="20"/>
      <w:szCs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lang w:val="en-GB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lang w:val="en-GB"/>
    </w:rPr>
  </w:style>
  <w:style w:type="paragraph" w:styleId="BodyTextIndent3">
    <w:name w:val="Body Text Indent 3"/>
    <w:basedOn w:val="Normal"/>
    <w:pPr>
      <w:ind w:left="720"/>
    </w:pPr>
    <w:rPr>
      <w:rFonts w:ascii="RotisSemiSans" w:hAnsi="RotisSemiSans"/>
      <w:color w:val="000000"/>
      <w:sz w:val="22"/>
      <w:szCs w:val="22"/>
    </w:rPr>
  </w:style>
  <w:style w:type="paragraph" w:styleId="BodyTextIndent">
    <w:name w:val="Body Text Indent"/>
    <w:basedOn w:val="Normal"/>
    <w:pPr>
      <w:tabs>
        <w:tab w:val="left" w:pos="1800"/>
      </w:tabs>
      <w:ind w:firstLine="2160"/>
      <w:jc w:val="both"/>
    </w:pPr>
    <w:rPr>
      <w:rFonts w:ascii="Arial" w:hAnsi="Arial" w:cs="Arial"/>
      <w:sz w:val="22"/>
      <w:szCs w:val="22"/>
    </w:rPr>
  </w:style>
  <w:style w:type="paragraph" w:customStyle="1" w:styleId="DefinitionTerm">
    <w:name w:val="Definition Term"/>
    <w:basedOn w:val="Normal"/>
    <w:next w:val="DefinitionList"/>
    <w:rPr>
      <w:snapToGrid w:val="0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</w:rPr>
  </w:style>
  <w:style w:type="character" w:styleId="Emphasis">
    <w:name w:val="Emphasis"/>
    <w:qFormat/>
    <w:rPr>
      <w:i/>
      <w:iCs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line="480" w:lineRule="auto"/>
    </w:pPr>
    <w:rPr>
      <w:spacing w:val="-5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autoRedefine/>
    <w:pPr>
      <w:numPr>
        <w:numId w:val="1"/>
      </w:numPr>
      <w:spacing w:line="480" w:lineRule="auto"/>
    </w:pPr>
    <w:rPr>
      <w:spacing w:val="-5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720"/>
        <w:tab w:val="num" w:pos="643"/>
      </w:tabs>
      <w:spacing w:line="480" w:lineRule="auto"/>
      <w:ind w:left="643"/>
    </w:pPr>
    <w:rPr>
      <w:spacing w:val="-5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  <w:tab w:val="num" w:pos="926"/>
      </w:tabs>
      <w:spacing w:line="480" w:lineRule="auto"/>
      <w:ind w:left="926"/>
    </w:pPr>
    <w:rPr>
      <w:spacing w:val="-5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  <w:tab w:val="num" w:pos="1209"/>
      </w:tabs>
      <w:spacing w:line="480" w:lineRule="auto"/>
      <w:ind w:left="1209"/>
    </w:pPr>
    <w:rPr>
      <w:spacing w:val="-5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  <w:tab w:val="num" w:pos="1492"/>
      </w:tabs>
      <w:spacing w:line="480" w:lineRule="auto"/>
      <w:ind w:left="1492"/>
    </w:pPr>
    <w:rPr>
      <w:spacing w:val="-5"/>
    </w:rPr>
  </w:style>
  <w:style w:type="paragraph" w:styleId="ListNumber">
    <w:name w:val="List Number"/>
    <w:basedOn w:val="Normal"/>
    <w:pPr>
      <w:numPr>
        <w:numId w:val="6"/>
      </w:numPr>
      <w:spacing w:line="480" w:lineRule="auto"/>
    </w:pPr>
    <w:rPr>
      <w:spacing w:val="-5"/>
    </w:rPr>
  </w:style>
  <w:style w:type="paragraph" w:styleId="ListNumber2">
    <w:name w:val="List Number 2"/>
    <w:basedOn w:val="Normal"/>
    <w:pPr>
      <w:numPr>
        <w:numId w:val="7"/>
      </w:numPr>
      <w:tabs>
        <w:tab w:val="clear" w:pos="720"/>
        <w:tab w:val="num" w:pos="643"/>
      </w:tabs>
      <w:spacing w:line="480" w:lineRule="auto"/>
      <w:ind w:left="643"/>
    </w:pPr>
    <w:rPr>
      <w:spacing w:val="-5"/>
    </w:rPr>
  </w:style>
  <w:style w:type="paragraph" w:styleId="ListNumber3">
    <w:name w:val="List Number 3"/>
    <w:basedOn w:val="Normal"/>
    <w:pPr>
      <w:numPr>
        <w:numId w:val="8"/>
      </w:numPr>
      <w:tabs>
        <w:tab w:val="clear" w:pos="1080"/>
        <w:tab w:val="num" w:pos="926"/>
      </w:tabs>
      <w:spacing w:line="480" w:lineRule="auto"/>
      <w:ind w:left="926"/>
    </w:pPr>
    <w:rPr>
      <w:spacing w:val="-5"/>
    </w:rPr>
  </w:style>
  <w:style w:type="paragraph" w:styleId="ListNumber4">
    <w:name w:val="List Number 4"/>
    <w:basedOn w:val="Normal"/>
    <w:pPr>
      <w:numPr>
        <w:numId w:val="9"/>
      </w:numPr>
      <w:tabs>
        <w:tab w:val="clear" w:pos="1440"/>
        <w:tab w:val="num" w:pos="1209"/>
      </w:tabs>
      <w:spacing w:line="480" w:lineRule="auto"/>
      <w:ind w:left="1209"/>
    </w:pPr>
    <w:rPr>
      <w:spacing w:val="-5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800"/>
        <w:tab w:val="num" w:pos="1492"/>
      </w:tabs>
      <w:spacing w:line="480" w:lineRule="auto"/>
      <w:ind w:left="1492"/>
    </w:pPr>
    <w:rPr>
      <w:spacing w:val="-5"/>
    </w:rPr>
  </w:style>
  <w:style w:type="paragraph" w:styleId="BodyText3">
    <w:name w:val="Body Text 3"/>
    <w:basedOn w:val="Normal"/>
    <w:pPr>
      <w:spacing w:after="120" w:line="480" w:lineRule="auto"/>
    </w:pPr>
    <w:rPr>
      <w:spacing w:val="-5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995D06"/>
    <w:pPr>
      <w:spacing w:before="100" w:beforeAutospacing="1" w:after="100" w:afterAutospacing="1"/>
    </w:pPr>
    <w:rPr>
      <w:lang w:val="de-DE" w:eastAsia="de-DE"/>
    </w:rPr>
  </w:style>
  <w:style w:type="character" w:customStyle="1" w:styleId="HeaderChar">
    <w:name w:val="Header Char"/>
    <w:link w:val="Header"/>
    <w:uiPriority w:val="99"/>
    <w:rsid w:val="00E95FAF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E95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5FAF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158A0"/>
    <w:pPr>
      <w:ind w:left="720"/>
      <w:contextualSpacing/>
    </w:pPr>
    <w:rPr>
      <w:sz w:val="22"/>
      <w:lang w:bidi="he-IL"/>
    </w:rPr>
  </w:style>
  <w:style w:type="character" w:styleId="CommentReference">
    <w:name w:val="annotation reference"/>
    <w:basedOn w:val="DefaultParagraphFont"/>
    <w:rsid w:val="007760C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760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760CE"/>
    <w:rPr>
      <w:lang w:bidi="ar-SA"/>
    </w:rPr>
  </w:style>
  <w:style w:type="character" w:customStyle="1" w:styleId="CommentSubjectChar">
    <w:name w:val="Comment Subject Char"/>
    <w:basedOn w:val="CommentTextChar"/>
    <w:link w:val="CommentSubject"/>
    <w:rsid w:val="007760CE"/>
    <w:rPr>
      <w:b/>
      <w:bCs/>
      <w:lang w:bidi="ar-SA"/>
    </w:rPr>
  </w:style>
  <w:style w:type="character" w:customStyle="1" w:styleId="Heading6Char">
    <w:name w:val="Heading 6 Char"/>
    <w:basedOn w:val="DefaultParagraphFont"/>
    <w:link w:val="Heading6"/>
    <w:rsid w:val="006A020D"/>
    <w:rPr>
      <w:b/>
      <w:bCs/>
      <w:sz w:val="18"/>
      <w:szCs w:val="18"/>
      <w:lang w:val="en-GB" w:bidi="ar-SA"/>
    </w:rPr>
  </w:style>
  <w:style w:type="character" w:customStyle="1" w:styleId="apple-converted-space">
    <w:name w:val="apple-converted-space"/>
    <w:basedOn w:val="DefaultParagraphFont"/>
    <w:rsid w:val="002E001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017"/>
    <w:rPr>
      <w:spacing w:val="-5"/>
      <w:sz w:val="24"/>
      <w:szCs w:val="24"/>
      <w:lang w:bidi="ar-SA"/>
    </w:rPr>
  </w:style>
  <w:style w:type="character" w:customStyle="1" w:styleId="hps">
    <w:name w:val="hps"/>
    <w:basedOn w:val="DefaultParagraphFont"/>
    <w:rsid w:val="005F5A00"/>
  </w:style>
  <w:style w:type="character" w:customStyle="1" w:styleId="atn">
    <w:name w:val="atn"/>
    <w:basedOn w:val="DefaultParagraphFont"/>
    <w:rsid w:val="00A5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lpreap@ticambod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nsparency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E4BC-4760-4E4D-B2CA-2791AA5E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201</Words>
  <Characters>5527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VoglComm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Test</cp:lastModifiedBy>
  <cp:revision>22</cp:revision>
  <cp:lastPrinted>2014-12-03T08:28:00Z</cp:lastPrinted>
  <dcterms:created xsi:type="dcterms:W3CDTF">2014-12-02T06:57:00Z</dcterms:created>
  <dcterms:modified xsi:type="dcterms:W3CDTF">2016-01-26T09:44:00Z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YZZR3YD5MSFU-241-46</vt:lpwstr>
  </property>
  <property fmtid="{D5CDD505-2E9C-101B-9397-08002B2CF9AE}" pid="3" name="_dlc_DocIdItemGuid">
    <vt:lpwstr>afe7b767-6116-4705-8c3b-69d44aaba939</vt:lpwstr>
  </property>
  <property fmtid="{D5CDD505-2E9C-101B-9397-08002B2CF9AE}" pid="4" name="_dlc_DocIdUrl">
    <vt:lpwstr>https://ticz.transparency.org/Working_Together/ENIS/news/_layouts/DocIdRedir.aspx?ID=YZZR3YD5MSFU-241-46, YZZR3YD5MSFU-241-46</vt:lpwstr>
  </property>
</Properties>
</file>